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3A3A1" w14:textId="2D145DEE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РАЙОННАЯ ДУМА МУНИЦИПАЛЬНОГО</w:t>
      </w:r>
    </w:p>
    <w:p w14:paraId="01643374" w14:textId="6BB47646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КИЛЬМЕЗСКИЙ МУНИЦИПАЛЬНЫЙ РАЙОН</w:t>
      </w:r>
    </w:p>
    <w:p w14:paraId="052A4934" w14:textId="7250EF74" w:rsidR="00777820" w:rsidRDefault="00777820" w:rsidP="00FC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14:paraId="24A3DB20" w14:textId="77777777" w:rsidR="00777820" w:rsidRDefault="00777820" w:rsidP="007778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6 СОЗЫВА</w:t>
      </w:r>
    </w:p>
    <w:p w14:paraId="0DFAEBBF" w14:textId="5D0B8632" w:rsidR="00CA1EA4" w:rsidRDefault="00BE1942" w:rsidP="00BE1942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0000C7C7" w14:textId="05223FEC" w:rsidR="00FC1E23" w:rsidRPr="00804EE2" w:rsidRDefault="00FC1E23" w:rsidP="00CA1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EE2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654"/>
      </w:tblGrid>
      <w:tr w:rsidR="00804EE2" w14:paraId="43557B3B" w14:textId="77777777" w:rsidTr="00804EE2">
        <w:tc>
          <w:tcPr>
            <w:tcW w:w="4885" w:type="dxa"/>
          </w:tcPr>
          <w:p w14:paraId="09074AD4" w14:textId="6FFA4572" w:rsidR="00804EE2" w:rsidRDefault="007E4352" w:rsidP="00330B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>.2025</w:t>
            </w:r>
          </w:p>
        </w:tc>
        <w:tc>
          <w:tcPr>
            <w:tcW w:w="4885" w:type="dxa"/>
          </w:tcPr>
          <w:p w14:paraId="77CE6068" w14:textId="2E59B61C" w:rsidR="00804EE2" w:rsidRDefault="00C67FFE" w:rsidP="00C67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="007E435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04EE2" w:rsidRPr="00804EE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30922">
              <w:rPr>
                <w:rFonts w:ascii="Times New Roman" w:hAnsi="Times New Roman" w:cs="Times New Roman"/>
                <w:sz w:val="28"/>
                <w:szCs w:val="28"/>
              </w:rPr>
              <w:t>7/5</w:t>
            </w:r>
          </w:p>
        </w:tc>
      </w:tr>
    </w:tbl>
    <w:p w14:paraId="07595AF0" w14:textId="60BAD65D" w:rsidR="00F64E62" w:rsidRDefault="00CA1EA4" w:rsidP="00330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FC1E23" w:rsidRPr="00804EE2">
        <w:rPr>
          <w:rFonts w:ascii="Times New Roman" w:hAnsi="Times New Roman" w:cs="Times New Roman"/>
          <w:sz w:val="28"/>
          <w:szCs w:val="28"/>
        </w:rPr>
        <w:t>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E23" w:rsidRPr="00804EE2">
        <w:rPr>
          <w:rFonts w:ascii="Times New Roman" w:hAnsi="Times New Roman" w:cs="Times New Roman"/>
          <w:sz w:val="28"/>
          <w:szCs w:val="28"/>
        </w:rPr>
        <w:t>Кильмезь</w:t>
      </w:r>
    </w:p>
    <w:p w14:paraId="198DA6C0" w14:textId="77777777" w:rsidR="007E4352" w:rsidRPr="007E4352" w:rsidRDefault="007E4352" w:rsidP="00330922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352">
        <w:rPr>
          <w:rFonts w:ascii="Times New Roman" w:hAnsi="Times New Roman" w:cs="Times New Roman"/>
          <w:b/>
          <w:sz w:val="28"/>
          <w:szCs w:val="28"/>
        </w:rPr>
        <w:t>Об утверждении Программы управления муниципальным имуществом муниципального образования Кильмезский муниципальный район</w:t>
      </w:r>
    </w:p>
    <w:p w14:paraId="213D7296" w14:textId="7ABE9F26" w:rsidR="007E4352" w:rsidRPr="00330922" w:rsidRDefault="007E4352" w:rsidP="003309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b/>
          <w:sz w:val="28"/>
          <w:szCs w:val="28"/>
        </w:rPr>
        <w:t>на 2026 год и плановый период 2027-2028 годы</w:t>
      </w:r>
    </w:p>
    <w:p w14:paraId="4D61A874" w14:textId="77777777" w:rsidR="007E4352" w:rsidRPr="007E4352" w:rsidRDefault="007E4352" w:rsidP="00330922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 xml:space="preserve">На основании ст. 42 Устава муниципального образования Кильмезский муниципальный район Кировской области, в целях повышения эффективности использования муниципальной собственности, увеличения доходной части бюджета муниципального образования Кильмезский муниципальный район Кировской области, </w:t>
      </w:r>
      <w:proofErr w:type="spellStart"/>
      <w:r w:rsidRPr="007E4352">
        <w:rPr>
          <w:rFonts w:ascii="Times New Roman" w:hAnsi="Times New Roman" w:cs="Times New Roman"/>
          <w:sz w:val="28"/>
          <w:szCs w:val="28"/>
        </w:rPr>
        <w:t>Кильмезская</w:t>
      </w:r>
      <w:proofErr w:type="spellEnd"/>
      <w:r w:rsidRPr="007E4352">
        <w:rPr>
          <w:rFonts w:ascii="Times New Roman" w:hAnsi="Times New Roman" w:cs="Times New Roman"/>
          <w:sz w:val="28"/>
          <w:szCs w:val="28"/>
        </w:rPr>
        <w:t xml:space="preserve"> районная Дума РЕШИЛА:</w:t>
      </w:r>
    </w:p>
    <w:p w14:paraId="36883A51" w14:textId="77777777" w:rsidR="007E4352" w:rsidRPr="007E4352" w:rsidRDefault="007E4352" w:rsidP="0033092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>1. Утвердить Программу управления муниципальным имуществом муниципального образования Кильмезский муниципальный район на 2026 год и плановый период 2027-2028 годы согласно приложению.</w:t>
      </w:r>
    </w:p>
    <w:p w14:paraId="2331F68A" w14:textId="77777777" w:rsidR="007E4352" w:rsidRPr="007E4352" w:rsidRDefault="007E4352" w:rsidP="003309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 xml:space="preserve">2. Настоящее решение подлежит опубликованию в районной газете «Сельская трибуна», на официальном сайте </w:t>
      </w:r>
      <w:proofErr w:type="spellStart"/>
      <w:r w:rsidRPr="007E435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7E4352">
        <w:rPr>
          <w:rFonts w:ascii="Times New Roman" w:hAnsi="Times New Roman" w:cs="Times New Roman"/>
          <w:sz w:val="28"/>
          <w:szCs w:val="28"/>
        </w:rPr>
        <w:t xml:space="preserve"> районной Думы </w:t>
      </w:r>
      <w:r w:rsidRPr="007E4352">
        <w:rPr>
          <w:rFonts w:ascii="Times New Roman" w:hAnsi="Times New Roman" w:cs="Times New Roman"/>
          <w:bCs/>
          <w:sz w:val="28"/>
          <w:szCs w:val="28"/>
        </w:rPr>
        <w:t>(</w:t>
      </w:r>
      <w:hyperlink r:id="rId8" w:history="1">
        <w:r w:rsidRPr="00BE1942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www.kilmezraiduma.ru</w:t>
        </w:r>
      </w:hyperlink>
      <w:r w:rsidRPr="007E4352">
        <w:rPr>
          <w:rFonts w:ascii="Times New Roman" w:hAnsi="Times New Roman" w:cs="Times New Roman"/>
          <w:bCs/>
          <w:sz w:val="28"/>
          <w:szCs w:val="28"/>
        </w:rPr>
        <w:t>)</w:t>
      </w:r>
      <w:r w:rsidRPr="007E4352">
        <w:rPr>
          <w:rFonts w:ascii="Times New Roman" w:hAnsi="Times New Roman" w:cs="Times New Roman"/>
          <w:sz w:val="28"/>
          <w:szCs w:val="28"/>
        </w:rPr>
        <w:t xml:space="preserve"> и обнародованию в порядке, установленном Уставом муниципального образования </w:t>
      </w:r>
      <w:proofErr w:type="spellStart"/>
      <w:r w:rsidRPr="007E435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7E4352">
        <w:rPr>
          <w:rFonts w:ascii="Times New Roman" w:hAnsi="Times New Roman" w:cs="Times New Roman"/>
          <w:sz w:val="28"/>
          <w:szCs w:val="28"/>
        </w:rPr>
        <w:t xml:space="preserve"> муниципального района Кировской области.</w:t>
      </w:r>
    </w:p>
    <w:p w14:paraId="4ECBE00D" w14:textId="77777777" w:rsidR="007E4352" w:rsidRPr="007E4352" w:rsidRDefault="007E4352" w:rsidP="003309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>3. Настоящее решение вступает в силу с 01.01.2026 года.</w:t>
      </w:r>
    </w:p>
    <w:p w14:paraId="5F818198" w14:textId="77777777" w:rsidR="007E4352" w:rsidRPr="007E4352" w:rsidRDefault="007E4352" w:rsidP="00330922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6558794" w14:textId="060B99A2" w:rsidR="007E4352" w:rsidRPr="007E4352" w:rsidRDefault="007E4352" w:rsidP="00330922">
      <w:pPr>
        <w:widowControl w:val="0"/>
        <w:tabs>
          <w:tab w:val="left" w:pos="67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330922">
        <w:rPr>
          <w:rFonts w:ascii="Times New Roman" w:hAnsi="Times New Roman" w:cs="Times New Roman"/>
          <w:sz w:val="28"/>
          <w:szCs w:val="28"/>
        </w:rPr>
        <w:tab/>
        <w:t xml:space="preserve">Д.Т. </w:t>
      </w:r>
      <w:proofErr w:type="spellStart"/>
      <w:r w:rsidR="00330922">
        <w:rPr>
          <w:rFonts w:ascii="Times New Roman" w:hAnsi="Times New Roman" w:cs="Times New Roman"/>
          <w:sz w:val="28"/>
          <w:szCs w:val="28"/>
        </w:rPr>
        <w:t>Фатыхов</w:t>
      </w:r>
      <w:proofErr w:type="spellEnd"/>
    </w:p>
    <w:p w14:paraId="1A3EE6B3" w14:textId="16E7C809" w:rsidR="007E4352" w:rsidRPr="007E4352" w:rsidRDefault="007E4352" w:rsidP="00330922">
      <w:pPr>
        <w:widowControl w:val="0"/>
        <w:tabs>
          <w:tab w:val="left" w:pos="75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435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7E4352">
        <w:rPr>
          <w:rFonts w:ascii="Times New Roman" w:hAnsi="Times New Roman" w:cs="Times New Roman"/>
          <w:sz w:val="28"/>
          <w:szCs w:val="28"/>
        </w:rPr>
        <w:t xml:space="preserve"> районной Думы                                               </w:t>
      </w:r>
    </w:p>
    <w:p w14:paraId="7A2521C3" w14:textId="77777777" w:rsidR="007E4352" w:rsidRPr="007E4352" w:rsidRDefault="007E4352" w:rsidP="00330922">
      <w:pPr>
        <w:spacing w:after="0" w:line="240" w:lineRule="auto"/>
        <w:ind w:firstLine="3"/>
        <w:jc w:val="center"/>
        <w:rPr>
          <w:rFonts w:ascii="Times New Roman" w:hAnsi="Times New Roman" w:cs="Times New Roman"/>
          <w:sz w:val="28"/>
          <w:szCs w:val="28"/>
        </w:rPr>
      </w:pPr>
    </w:p>
    <w:p w14:paraId="041E33BD" w14:textId="77777777" w:rsidR="00330922" w:rsidRDefault="00330922" w:rsidP="003309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41C18A5" w14:textId="31FB76ED" w:rsidR="00855DF1" w:rsidRPr="00330922" w:rsidRDefault="007E4352" w:rsidP="003309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E435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E435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7E43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4352">
        <w:rPr>
          <w:rFonts w:ascii="Times New Roman" w:hAnsi="Times New Roman" w:cs="Times New Roman"/>
          <w:sz w:val="28"/>
          <w:szCs w:val="28"/>
        </w:rPr>
        <w:tab/>
      </w:r>
      <w:r w:rsidRPr="007E4352">
        <w:rPr>
          <w:rFonts w:ascii="Times New Roman" w:hAnsi="Times New Roman" w:cs="Times New Roman"/>
          <w:sz w:val="28"/>
          <w:szCs w:val="28"/>
        </w:rPr>
        <w:tab/>
      </w:r>
      <w:r w:rsidRPr="007E4352">
        <w:rPr>
          <w:rFonts w:ascii="Times New Roman" w:hAnsi="Times New Roman" w:cs="Times New Roman"/>
          <w:sz w:val="28"/>
          <w:szCs w:val="28"/>
        </w:rPr>
        <w:tab/>
      </w:r>
      <w:r w:rsidRPr="007E4352">
        <w:rPr>
          <w:rFonts w:ascii="Times New Roman" w:hAnsi="Times New Roman" w:cs="Times New Roman"/>
          <w:sz w:val="28"/>
          <w:szCs w:val="28"/>
        </w:rPr>
        <w:tab/>
        <w:t xml:space="preserve">                А.Г. Коршунов</w:t>
      </w:r>
    </w:p>
    <w:p w14:paraId="75F162E0" w14:textId="7453C706" w:rsidR="007E4352" w:rsidRPr="00330922" w:rsidRDefault="007E4352" w:rsidP="00330922">
      <w:pPr>
        <w:pStyle w:val="ConsPlusNormal"/>
        <w:widowControl/>
        <w:ind w:firstLine="5580"/>
        <w:jc w:val="center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486B1925" w14:textId="4D073115" w:rsidR="007E4352" w:rsidRPr="00330922" w:rsidRDefault="007E4352" w:rsidP="00330922">
      <w:pPr>
        <w:pStyle w:val="ConsPlusNormal"/>
        <w:widowControl/>
        <w:ind w:firstLine="5580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             Утверждена</w:t>
      </w:r>
    </w:p>
    <w:p w14:paraId="4FB07E53" w14:textId="7BDD5005" w:rsidR="007E4352" w:rsidRPr="00330922" w:rsidRDefault="007E4352" w:rsidP="00330922">
      <w:pPr>
        <w:pStyle w:val="ConsPlusNormal"/>
        <w:widowControl/>
        <w:ind w:firstLine="5580"/>
        <w:jc w:val="right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30922">
        <w:rPr>
          <w:rFonts w:ascii="Times New Roman" w:hAnsi="Times New Roman" w:cs="Times New Roman"/>
          <w:sz w:val="28"/>
          <w:szCs w:val="28"/>
        </w:rPr>
        <w:t xml:space="preserve">  </w:t>
      </w:r>
      <w:r w:rsidRPr="00330922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EB26D8" w14:textId="27F2CEDE" w:rsidR="007E4352" w:rsidRPr="00330922" w:rsidRDefault="007E4352" w:rsidP="00330922">
      <w:pPr>
        <w:pStyle w:val="ConsPlusNormal"/>
        <w:widowControl/>
        <w:ind w:firstLine="5580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             районной Думы</w:t>
      </w:r>
    </w:p>
    <w:p w14:paraId="183E0D81" w14:textId="28F6E521" w:rsidR="007E4352" w:rsidRPr="00330922" w:rsidRDefault="007E4352" w:rsidP="00330922">
      <w:pPr>
        <w:pStyle w:val="ConsPlusNormal"/>
        <w:widowControl/>
        <w:ind w:firstLine="5580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             от </w:t>
      </w:r>
      <w:r w:rsidR="00330922">
        <w:rPr>
          <w:rFonts w:ascii="Times New Roman" w:hAnsi="Times New Roman" w:cs="Times New Roman"/>
          <w:sz w:val="28"/>
          <w:szCs w:val="28"/>
        </w:rPr>
        <w:t>18.11.2025</w:t>
      </w:r>
      <w:r w:rsidRPr="00330922">
        <w:rPr>
          <w:rFonts w:ascii="Times New Roman" w:hAnsi="Times New Roman" w:cs="Times New Roman"/>
          <w:sz w:val="28"/>
          <w:szCs w:val="28"/>
        </w:rPr>
        <w:t xml:space="preserve"> </w:t>
      </w:r>
      <w:r w:rsidR="00330922">
        <w:rPr>
          <w:rFonts w:ascii="Times New Roman" w:hAnsi="Times New Roman" w:cs="Times New Roman"/>
          <w:sz w:val="28"/>
          <w:szCs w:val="28"/>
        </w:rPr>
        <w:t>№</w:t>
      </w:r>
      <w:r w:rsidRPr="00330922">
        <w:rPr>
          <w:rFonts w:ascii="Times New Roman" w:hAnsi="Times New Roman" w:cs="Times New Roman"/>
          <w:sz w:val="28"/>
          <w:szCs w:val="28"/>
        </w:rPr>
        <w:t xml:space="preserve"> </w:t>
      </w:r>
      <w:r w:rsidR="00330922">
        <w:rPr>
          <w:rFonts w:ascii="Times New Roman" w:hAnsi="Times New Roman" w:cs="Times New Roman"/>
          <w:sz w:val="28"/>
          <w:szCs w:val="28"/>
        </w:rPr>
        <w:t>7/5</w:t>
      </w:r>
      <w:r w:rsidRPr="00330922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F98C9F5" w14:textId="77777777" w:rsidR="007E4352" w:rsidRPr="00330922" w:rsidRDefault="007E4352" w:rsidP="00330922">
      <w:pPr>
        <w:pStyle w:val="ConsPlusNormal"/>
        <w:widowControl/>
        <w:ind w:firstLine="5580"/>
        <w:jc w:val="right"/>
        <w:rPr>
          <w:rFonts w:ascii="Times New Roman" w:hAnsi="Times New Roman" w:cs="Times New Roman"/>
          <w:sz w:val="24"/>
          <w:szCs w:val="24"/>
        </w:rPr>
      </w:pPr>
    </w:p>
    <w:p w14:paraId="43888968" w14:textId="77777777" w:rsidR="007E4352" w:rsidRPr="00330922" w:rsidRDefault="007E4352" w:rsidP="00330922">
      <w:pPr>
        <w:pStyle w:val="ConsPlusNormal"/>
        <w:widowControl/>
        <w:ind w:firstLine="5580"/>
        <w:rPr>
          <w:rFonts w:ascii="Times New Roman" w:hAnsi="Times New Roman" w:cs="Times New Roman"/>
          <w:sz w:val="24"/>
          <w:szCs w:val="24"/>
        </w:rPr>
      </w:pPr>
    </w:p>
    <w:p w14:paraId="680C269B" w14:textId="77777777" w:rsidR="007E4352" w:rsidRPr="00330922" w:rsidRDefault="007E4352" w:rsidP="003309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532019E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>ПРОГРАММА</w:t>
      </w:r>
    </w:p>
    <w:p w14:paraId="5A74E729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 xml:space="preserve">управления муниципальным имуществом муниципального образования Кильмезский муниципальный район на 2026 год и плановый период 2027-2028 годы </w:t>
      </w:r>
    </w:p>
    <w:p w14:paraId="51D4E4CA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</w:p>
    <w:p w14:paraId="6F59EB80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</w:p>
    <w:p w14:paraId="67AC90B3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 xml:space="preserve">Паспорт </w:t>
      </w:r>
    </w:p>
    <w:p w14:paraId="6237FEF6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 xml:space="preserve">Программы управления муниципальным имуществом </w:t>
      </w:r>
    </w:p>
    <w:p w14:paraId="193D1EB4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>муниципального образования Кильмезский муниципальный район</w:t>
      </w:r>
    </w:p>
    <w:p w14:paraId="58CF921E" w14:textId="77777777" w:rsidR="007E4352" w:rsidRPr="00330922" w:rsidRDefault="007E4352" w:rsidP="00330922">
      <w:pPr>
        <w:pStyle w:val="ConsPlusTitle"/>
        <w:widowControl/>
        <w:jc w:val="center"/>
        <w:rPr>
          <w:b w:val="0"/>
          <w:szCs w:val="28"/>
        </w:rPr>
      </w:pPr>
      <w:r w:rsidRPr="00330922">
        <w:rPr>
          <w:szCs w:val="28"/>
        </w:rPr>
        <w:t xml:space="preserve"> на 2026 год и плановый период 2027-2028 годы</w:t>
      </w:r>
      <w:r w:rsidRPr="00330922">
        <w:rPr>
          <w:b w:val="0"/>
          <w:szCs w:val="28"/>
        </w:rPr>
        <w:t xml:space="preserve"> </w:t>
      </w:r>
    </w:p>
    <w:p w14:paraId="2E25619D" w14:textId="77777777" w:rsidR="007E4352" w:rsidRPr="00330922" w:rsidRDefault="007E4352" w:rsidP="00330922">
      <w:pPr>
        <w:pStyle w:val="ConsPlusTitle"/>
        <w:widowControl/>
        <w:jc w:val="center"/>
        <w:rPr>
          <w:b w:val="0"/>
          <w:sz w:val="24"/>
          <w:szCs w:val="24"/>
        </w:rPr>
      </w:pPr>
    </w:p>
    <w:p w14:paraId="6B1EA045" w14:textId="77777777" w:rsidR="007E4352" w:rsidRPr="00330922" w:rsidRDefault="007E4352" w:rsidP="00330922">
      <w:pPr>
        <w:pStyle w:val="ConsPlusTitle"/>
        <w:widowControl/>
        <w:jc w:val="center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572"/>
      </w:tblGrid>
      <w:tr w:rsidR="007E4352" w:rsidRPr="00330922" w14:paraId="624D1734" w14:textId="77777777" w:rsidTr="0024732C">
        <w:trPr>
          <w:trHeight w:val="333"/>
        </w:trPr>
        <w:tc>
          <w:tcPr>
            <w:tcW w:w="2808" w:type="dxa"/>
          </w:tcPr>
          <w:p w14:paraId="10F767E9" w14:textId="77777777" w:rsidR="007E4352" w:rsidRPr="00330922" w:rsidRDefault="007E4352" w:rsidP="00330922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Наименование субъекта бюджетного планирования (главного распорядителя бюджетных средств)</w:t>
            </w:r>
          </w:p>
        </w:tc>
        <w:tc>
          <w:tcPr>
            <w:tcW w:w="6763" w:type="dxa"/>
          </w:tcPr>
          <w:p w14:paraId="7E5A1E65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Администрация МО Кильмезский муниципальный район</w:t>
            </w:r>
          </w:p>
        </w:tc>
      </w:tr>
      <w:tr w:rsidR="007E4352" w:rsidRPr="00330922" w14:paraId="6751FEE4" w14:textId="77777777" w:rsidTr="0024732C">
        <w:tc>
          <w:tcPr>
            <w:tcW w:w="2808" w:type="dxa"/>
          </w:tcPr>
          <w:p w14:paraId="42801250" w14:textId="77777777" w:rsidR="007E4352" w:rsidRPr="00330922" w:rsidRDefault="007E4352" w:rsidP="00330922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 xml:space="preserve">Цели и задачи программы </w:t>
            </w:r>
          </w:p>
        </w:tc>
        <w:tc>
          <w:tcPr>
            <w:tcW w:w="6763" w:type="dxa"/>
          </w:tcPr>
          <w:p w14:paraId="464B5A88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Цель Программы:</w:t>
            </w:r>
          </w:p>
          <w:p w14:paraId="53DCFA95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Повышение эффективности управления муниципальным имуществом муниципального образования муниципального образования «Кильмезский муниципальный район»</w:t>
            </w:r>
          </w:p>
          <w:p w14:paraId="5F860489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Задачи Программы:</w:t>
            </w:r>
          </w:p>
          <w:p w14:paraId="3368F6E1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- увеличение доходов бюджета на основе эффективного управления муниципальной собственностью;</w:t>
            </w:r>
          </w:p>
          <w:p w14:paraId="5CD3D9EC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- полная инвентаризация объектов муниципальной собственности, реализация системы учета этих объектов и оформление прав на них;</w:t>
            </w:r>
          </w:p>
          <w:p w14:paraId="465C17D0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- детальная правовая регламентация процессов управления;</w:t>
            </w:r>
          </w:p>
          <w:p w14:paraId="560A61AD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- обеспечение контроля за использованием и сохранностью муниципального имущества, а также контроля за деятельностью лиц, привлекаемых в качестве управляющих.</w:t>
            </w:r>
          </w:p>
        </w:tc>
      </w:tr>
      <w:tr w:rsidR="007E4352" w:rsidRPr="00330922" w14:paraId="570DE4EE" w14:textId="77777777" w:rsidTr="0024732C">
        <w:tc>
          <w:tcPr>
            <w:tcW w:w="2808" w:type="dxa"/>
          </w:tcPr>
          <w:p w14:paraId="4FAC50E3" w14:textId="77777777" w:rsidR="007E4352" w:rsidRPr="00330922" w:rsidRDefault="007E4352" w:rsidP="00330922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Цель Программы</w:t>
            </w:r>
          </w:p>
        </w:tc>
        <w:tc>
          <w:tcPr>
            <w:tcW w:w="6763" w:type="dxa"/>
          </w:tcPr>
          <w:p w14:paraId="20A7E910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 xml:space="preserve">Увеличение доходов районного бюджета на основе эффективного управления имуществом; </w:t>
            </w:r>
          </w:p>
          <w:p w14:paraId="64A4C10F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Переход к новой модели управления муниципальной собственностью, основанной на принципах строго соответствия состава муниципального имущества функциям муниципального образования.</w:t>
            </w:r>
          </w:p>
          <w:p w14:paraId="1F8F49C6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Развитие механизма передачи прав на земельные участки, в том числе в целях получения доходов в районный бюджет.</w:t>
            </w:r>
          </w:p>
        </w:tc>
      </w:tr>
      <w:tr w:rsidR="007E4352" w:rsidRPr="00330922" w14:paraId="1CB2230E" w14:textId="77777777" w:rsidTr="0024732C">
        <w:tc>
          <w:tcPr>
            <w:tcW w:w="2808" w:type="dxa"/>
          </w:tcPr>
          <w:p w14:paraId="4B145A8C" w14:textId="77777777" w:rsidR="007E4352" w:rsidRPr="00330922" w:rsidRDefault="007E4352" w:rsidP="00330922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63" w:type="dxa"/>
          </w:tcPr>
          <w:p w14:paraId="66E28FC3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2026 год и плановый период 2027-2028 годы</w:t>
            </w:r>
          </w:p>
        </w:tc>
      </w:tr>
      <w:tr w:rsidR="007E4352" w:rsidRPr="00330922" w14:paraId="7F77DC4D" w14:textId="77777777" w:rsidTr="0024732C">
        <w:tc>
          <w:tcPr>
            <w:tcW w:w="2808" w:type="dxa"/>
          </w:tcPr>
          <w:p w14:paraId="78F7832F" w14:textId="77777777" w:rsidR="007E4352" w:rsidRPr="00330922" w:rsidRDefault="007E4352" w:rsidP="00330922">
            <w:pPr>
              <w:pStyle w:val="ConsPlu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lastRenderedPageBreak/>
              <w:t>Характеристика программных мероприятий</w:t>
            </w:r>
          </w:p>
        </w:tc>
        <w:tc>
          <w:tcPr>
            <w:tcW w:w="6763" w:type="dxa"/>
          </w:tcPr>
          <w:p w14:paraId="4A709DA1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 xml:space="preserve">Мероприятия по программе имеют следующую направленность: </w:t>
            </w:r>
          </w:p>
          <w:p w14:paraId="5D5C178E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Управление движимым и недвижимым имуществом, находящимся в муниципальной собственности;</w:t>
            </w:r>
          </w:p>
          <w:p w14:paraId="31009C45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Управление земельными ресурсами.</w:t>
            </w:r>
          </w:p>
        </w:tc>
      </w:tr>
      <w:tr w:rsidR="007E4352" w:rsidRPr="00330922" w14:paraId="5B27C867" w14:textId="77777777" w:rsidTr="0024732C">
        <w:tc>
          <w:tcPr>
            <w:tcW w:w="2808" w:type="dxa"/>
          </w:tcPr>
          <w:p w14:paraId="344B82FD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Объем финансирования Программы</w:t>
            </w:r>
          </w:p>
        </w:tc>
        <w:tc>
          <w:tcPr>
            <w:tcW w:w="6763" w:type="dxa"/>
          </w:tcPr>
          <w:p w14:paraId="4FECF80E" w14:textId="136E4BF5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Всего на реализацию Программы за счет районного бюджета потребуется   33</w:t>
            </w:r>
            <w:r w:rsidR="006A7BDA" w:rsidRPr="00330922">
              <w:rPr>
                <w:b w:val="0"/>
                <w:sz w:val="24"/>
                <w:szCs w:val="24"/>
              </w:rPr>
              <w:t>46</w:t>
            </w:r>
            <w:r w:rsidRPr="00330922">
              <w:rPr>
                <w:b w:val="0"/>
                <w:sz w:val="24"/>
                <w:szCs w:val="24"/>
              </w:rPr>
              <w:t xml:space="preserve"> тыс. рублей, в том числе по годам:</w:t>
            </w:r>
          </w:p>
          <w:p w14:paraId="50F50A40" w14:textId="4EBDA0B3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330922">
              <w:rPr>
                <w:b w:val="0"/>
                <w:color w:val="000000"/>
                <w:sz w:val="24"/>
                <w:szCs w:val="24"/>
              </w:rPr>
              <w:t>2026 – 1</w:t>
            </w:r>
            <w:r w:rsidR="006A7BDA" w:rsidRPr="00330922">
              <w:rPr>
                <w:b w:val="0"/>
                <w:color w:val="000000"/>
                <w:sz w:val="24"/>
                <w:szCs w:val="24"/>
              </w:rPr>
              <w:t>726</w:t>
            </w:r>
            <w:r w:rsidRPr="00330922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</w:p>
          <w:p w14:paraId="639718EE" w14:textId="77777777" w:rsidR="007E4352" w:rsidRPr="00330922" w:rsidRDefault="007E4352" w:rsidP="00330922">
            <w:pPr>
              <w:pStyle w:val="ConsPlusTitle"/>
              <w:widowControl/>
              <w:tabs>
                <w:tab w:val="left" w:pos="1275"/>
              </w:tabs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330922">
              <w:rPr>
                <w:b w:val="0"/>
                <w:color w:val="000000"/>
                <w:sz w:val="24"/>
                <w:szCs w:val="24"/>
              </w:rPr>
              <w:t>2027 – 810</w:t>
            </w:r>
            <w:r w:rsidRPr="0033092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0922">
              <w:rPr>
                <w:b w:val="0"/>
                <w:color w:val="000000"/>
                <w:sz w:val="24"/>
                <w:szCs w:val="24"/>
              </w:rPr>
              <w:t>тыс.руб</w:t>
            </w:r>
            <w:proofErr w:type="spellEnd"/>
            <w:r w:rsidRPr="00330922">
              <w:rPr>
                <w:b w:val="0"/>
                <w:color w:val="000000"/>
                <w:sz w:val="24"/>
                <w:szCs w:val="24"/>
              </w:rPr>
              <w:t>.</w:t>
            </w:r>
          </w:p>
          <w:p w14:paraId="36A460F1" w14:textId="77777777" w:rsidR="007E4352" w:rsidRPr="00330922" w:rsidRDefault="007E4352" w:rsidP="00330922">
            <w:pPr>
              <w:pStyle w:val="ConsPlusTitle"/>
              <w:widowControl/>
              <w:tabs>
                <w:tab w:val="left" w:pos="1275"/>
              </w:tabs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color w:val="000000"/>
                <w:sz w:val="24"/>
                <w:szCs w:val="24"/>
              </w:rPr>
              <w:t xml:space="preserve">2028 – 810 </w:t>
            </w:r>
            <w:proofErr w:type="spellStart"/>
            <w:r w:rsidRPr="00330922">
              <w:rPr>
                <w:b w:val="0"/>
                <w:color w:val="000000"/>
                <w:sz w:val="24"/>
                <w:szCs w:val="24"/>
              </w:rPr>
              <w:t>тыс.руб</w:t>
            </w:r>
            <w:proofErr w:type="spellEnd"/>
            <w:r w:rsidRPr="00330922">
              <w:rPr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7E4352" w:rsidRPr="00330922" w14:paraId="645C218A" w14:textId="77777777" w:rsidTr="0024732C">
        <w:tc>
          <w:tcPr>
            <w:tcW w:w="2808" w:type="dxa"/>
          </w:tcPr>
          <w:p w14:paraId="204002DE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763" w:type="dxa"/>
          </w:tcPr>
          <w:p w14:paraId="52BAC442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330922">
              <w:rPr>
                <w:b w:val="0"/>
                <w:sz w:val="24"/>
                <w:szCs w:val="24"/>
              </w:rPr>
              <w:t xml:space="preserve">Реализация Программы будет способствовать повышению эффективности управления муниципальным имуществом, увеличению доли собственных доходов бюджета </w:t>
            </w:r>
            <w:proofErr w:type="spellStart"/>
            <w:r w:rsidRPr="00330922">
              <w:rPr>
                <w:b w:val="0"/>
                <w:sz w:val="24"/>
                <w:szCs w:val="24"/>
              </w:rPr>
              <w:t>Кильмезского</w:t>
            </w:r>
            <w:proofErr w:type="spellEnd"/>
            <w:r w:rsidRPr="00330922">
              <w:rPr>
                <w:b w:val="0"/>
                <w:sz w:val="24"/>
                <w:szCs w:val="24"/>
              </w:rPr>
              <w:t xml:space="preserve"> района, усилению контроля за использованием и сохранностью муниципального имущества.</w:t>
            </w:r>
          </w:p>
          <w:p w14:paraId="6207E800" w14:textId="77777777" w:rsidR="007E4352" w:rsidRPr="00330922" w:rsidRDefault="007E4352" w:rsidP="0033092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3D7F874C" w14:textId="77777777" w:rsidR="007E4352" w:rsidRPr="00330922" w:rsidRDefault="007E4352" w:rsidP="00330922">
      <w:pPr>
        <w:pStyle w:val="ConsPlusTitle"/>
        <w:widowControl/>
        <w:jc w:val="center"/>
        <w:rPr>
          <w:b w:val="0"/>
          <w:sz w:val="24"/>
          <w:szCs w:val="24"/>
        </w:rPr>
      </w:pPr>
    </w:p>
    <w:p w14:paraId="6076321E" w14:textId="77777777" w:rsidR="007E4352" w:rsidRPr="00330922" w:rsidRDefault="007E4352" w:rsidP="00330922">
      <w:pPr>
        <w:pStyle w:val="ConsPlusNormal"/>
        <w:widowControl/>
        <w:numPr>
          <w:ilvl w:val="0"/>
          <w:numId w:val="10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Характеристика задач, решение которых</w:t>
      </w:r>
    </w:p>
    <w:p w14:paraId="316D9BFD" w14:textId="77777777" w:rsidR="007E4352" w:rsidRPr="00330922" w:rsidRDefault="007E4352" w:rsidP="00330922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осуществляется путем реализации Программы</w:t>
      </w:r>
    </w:p>
    <w:p w14:paraId="550612C0" w14:textId="77777777" w:rsidR="007E4352" w:rsidRPr="00330922" w:rsidRDefault="007E4352" w:rsidP="00330922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50A216B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50B105A0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муниципальными учреждениями на праве оперативного управления, муниципальное имущество, переданное поселениям, а также имущество казны.</w:t>
      </w:r>
    </w:p>
    <w:p w14:paraId="3231995A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В целях коммерческого использования муниципального имущества по состоянию на 01.10.2025 года заключено 13 договоров аренды муниципального имущества. На безвозмездной основе передано 24 объекта недвижимости.</w:t>
      </w:r>
    </w:p>
    <w:p w14:paraId="33D4DD73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За 9 месяцев 2025 года доходы от сдачи в аренду муниципального имущества составили 418,5 тыс. рублей, при плане 2025 года 618,5 тыс. руб. Управлением планирования и экономического развития администрации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района проводится определенная работа по минимизации задолженности за арендованное муниципальное имущество. </w:t>
      </w:r>
    </w:p>
    <w:p w14:paraId="084050C2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Работа с муниципальным имуществом в прошедшем году, так и в последующие годы подчинена достижению цели – получение максимального дохода в районный бюджет. </w:t>
      </w:r>
    </w:p>
    <w:p w14:paraId="2666DCFF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В 2026 году управление муниципальным имуществом будет осуществляться под воздействием следующих факторов: </w:t>
      </w:r>
    </w:p>
    <w:p w14:paraId="5338F728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-соответствия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имущества; </w:t>
      </w:r>
    </w:p>
    <w:p w14:paraId="4B6E8F2D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14:paraId="6B777C6C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lastRenderedPageBreak/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61ED3B96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В целом мероприятия Программы представляют собой логическое продолжение работы, начатой в предыдущий период.</w:t>
      </w:r>
    </w:p>
    <w:p w14:paraId="6513C92C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С целью осуществления контроля за использованием земель юридическими и физическими лицами, на территории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Кильмезской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районной Думой принято решение «Об утверждении положения об организации муниципального земельного контроля на территории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района». На основании данного положения в районе осуществляются проверки использования земельных участков.</w:t>
      </w:r>
    </w:p>
    <w:p w14:paraId="43199B77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С целью организации взаимодействия с Управлением Федеральной службы государственной регистрации, кадастра и картографии по Кировской области (Управлении Росреестра) по обеспечению, установленного земельным законодательством  порядка по использованию и охране земель на территории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района, предотвращение и устранение выявленных фактов нарушения земельного законодательства, заключено Соглашение по осуществлению государственного и муниципального контроля на территории </w:t>
      </w:r>
      <w:proofErr w:type="spellStart"/>
      <w:r w:rsidRPr="00330922"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 w:rsidRPr="0033092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486DEF15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Совершенствуется механизм аренды земельных участков, путем реализации мероприятий по: </w:t>
      </w:r>
    </w:p>
    <w:p w14:paraId="3C79E414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Контролю за поступлением платежей от сдачи в аренду земельных участков; </w:t>
      </w:r>
    </w:p>
    <w:p w14:paraId="2B2F98E0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Своевременному перезаключению договоров аренды;</w:t>
      </w:r>
    </w:p>
    <w:p w14:paraId="5C089966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14:paraId="50F1B798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По состоянию на 01.10.2025 года заключено 3333 договора аренды земельных участков. Оформляемые договоры соответствуют нормам действующего законодательства.</w:t>
      </w:r>
    </w:p>
    <w:p w14:paraId="641D1E61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За 9 мес. 2025 года в консолидированный бюджет поступило арендной платы за землю 1823,2 тыс. рублей, при уточненном годовом плане 2736,7 тыс. рублей. За 9 мес. 2025 года при уточненном плане продажи земельных участков 455 тыс. рублей фактически продано на сумму 1772,4 тыс. рублей.</w:t>
      </w:r>
    </w:p>
    <w:p w14:paraId="4C23591D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Распоряжение земельными участками осуществляется в следующих направлениях: </w:t>
      </w:r>
    </w:p>
    <w:p w14:paraId="031E7A44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- предпродажной подготовки земельных участков, на которых находятся объекты недвижимости муниципальной собственности;</w:t>
      </w:r>
    </w:p>
    <w:p w14:paraId="4345362E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- предоставление земельных участков, отнесение земельных участков к категориям и перевод их из одной категории в другую; </w:t>
      </w:r>
    </w:p>
    <w:p w14:paraId="513C5462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- организация работ по межеванию земельных участков, обеспечению постановки их на государственный кадастровый учет при приватизации муниципального имущества в соответствии с планом приватизации. </w:t>
      </w:r>
    </w:p>
    <w:p w14:paraId="127E23FF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 xml:space="preserve">Работа по управлению земельными ресурсами в 2026 году и на плановый период 2027-2028 годы будет направлена на: </w:t>
      </w:r>
    </w:p>
    <w:p w14:paraId="0C37B2CD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lastRenderedPageBreak/>
        <w:t xml:space="preserve">- выполнение бюджетных заданий в части поступления доходов от арендной платы за землю и продажи земельных участков; </w:t>
      </w:r>
    </w:p>
    <w:p w14:paraId="4FD308AF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922">
        <w:rPr>
          <w:rFonts w:ascii="Times New Roman" w:hAnsi="Times New Roman" w:cs="Times New Roman"/>
          <w:sz w:val="28"/>
          <w:szCs w:val="28"/>
        </w:rPr>
        <w:t>- создание и совершенствование необходимой нормативно-правовой, методической и материально-технической базы по управлению и распоряжению земельными ресурсами.</w:t>
      </w:r>
    </w:p>
    <w:p w14:paraId="6E0113D6" w14:textId="77777777" w:rsidR="007E4352" w:rsidRPr="00330922" w:rsidRDefault="007E4352" w:rsidP="0033092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62F905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80D76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2. Основные мероприятия по управлению муниципальным имуществом</w:t>
      </w:r>
    </w:p>
    <w:p w14:paraId="242916C6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муниципального образования Кильмезский муниципальный район на 2026 год и плановый период 2027-2028 годы</w:t>
      </w:r>
    </w:p>
    <w:p w14:paraId="575B7888" w14:textId="77777777" w:rsidR="007E4352" w:rsidRPr="00330922" w:rsidRDefault="007E4352" w:rsidP="0033092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BD8A3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2.1. Мероприятия по приватизации муниципального имущества,</w:t>
      </w:r>
    </w:p>
    <w:p w14:paraId="0C22E040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находящегося в муниципальной собственности</w:t>
      </w:r>
    </w:p>
    <w:p w14:paraId="3101B49E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480"/>
        <w:gridCol w:w="3060"/>
      </w:tblGrid>
      <w:tr w:rsidR="007E4352" w:rsidRPr="00330922" w14:paraId="5D909341" w14:textId="77777777" w:rsidTr="0024732C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AE22C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3847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          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3C00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  </w:t>
            </w:r>
          </w:p>
        </w:tc>
      </w:tr>
      <w:tr w:rsidR="007E4352" w:rsidRPr="00330922" w14:paraId="18B490B8" w14:textId="77777777" w:rsidTr="0024732C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1AD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8E8C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Приватизация отдельных объектов недвижимости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(приложение 2)                                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7BE84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планирования и    экономического развития  </w:t>
            </w:r>
          </w:p>
        </w:tc>
      </w:tr>
    </w:tbl>
    <w:p w14:paraId="62209040" w14:textId="77777777" w:rsidR="007E4352" w:rsidRPr="00330922" w:rsidRDefault="007E4352" w:rsidP="003309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64AC3F0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4B9C1D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2.2. Мероприятия по управлению движимым и недвижимым имуществом, находящимся в муниципальной собственности</w:t>
      </w:r>
    </w:p>
    <w:p w14:paraId="68B0DAC7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6615"/>
        <w:gridCol w:w="3045"/>
      </w:tblGrid>
      <w:tr w:rsidR="007E4352" w:rsidRPr="00330922" w14:paraId="000A195E" w14:textId="77777777" w:rsidTr="0024732C">
        <w:trPr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E0C1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C2B7F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муниципального недвижимого имущества                             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D89BE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поселения     </w:t>
            </w:r>
          </w:p>
        </w:tc>
      </w:tr>
      <w:tr w:rsidR="007E4352" w:rsidRPr="00330922" w14:paraId="60E7B0F7" w14:textId="77777777" w:rsidTr="0024732C">
        <w:trPr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C85F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2B83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прав собственности муниципального образования Кильмезский муниципальный район              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1AC9D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25C1BFC7" w14:textId="77777777" w:rsidTr="0024732C">
        <w:trPr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DAD6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0BD2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механизма рыночной оценки при использовании недвижимого имущества                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66D73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41561744" w14:textId="77777777" w:rsidTr="0024732C">
        <w:trPr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6F775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05E3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конкурсного отбора при предоставлении (отчуждении) объектов недвижимого имущества муниципальной собственности               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ED31F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</w:t>
            </w:r>
            <w:proofErr w:type="spellStart"/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Кильмезского</w:t>
            </w:r>
            <w:proofErr w:type="spellEnd"/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 района     </w:t>
            </w:r>
          </w:p>
        </w:tc>
      </w:tr>
      <w:tr w:rsidR="007E4352" w:rsidRPr="00330922" w14:paraId="40D74CDD" w14:textId="77777777" w:rsidTr="0024732C">
        <w:trPr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5EB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9C2EF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своевременностью и полнотой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перечисления в районный бюджет арендной платы за объекты недвижимого имущества муниципальной собственности                      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841F5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развития, сельские и городское поселения     </w:t>
            </w:r>
          </w:p>
        </w:tc>
      </w:tr>
      <w:tr w:rsidR="007E4352" w:rsidRPr="00330922" w14:paraId="45DB3F02" w14:textId="77777777" w:rsidTr="0024732C">
        <w:trPr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93A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2212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программных методов текущего начисления пени за просрочку платежей с ежемесячным предъявлением арендаторам суммы пени к уплате   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FEA7" w14:textId="10595BE6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развития, сельские и городское поселения    </w:t>
            </w:r>
          </w:p>
        </w:tc>
      </w:tr>
      <w:tr w:rsidR="007E4352" w:rsidRPr="00330922" w14:paraId="0D70267F" w14:textId="77777777" w:rsidTr="0024732C">
        <w:trPr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109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30532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Ведение реестра муниципального имущества в электронном виде</w:t>
            </w:r>
          </w:p>
        </w:tc>
        <w:tc>
          <w:tcPr>
            <w:tcW w:w="3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AFE71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</w:tbl>
    <w:p w14:paraId="228189EA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E949D30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65F29B6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2.3. Мероприятия по управлению земельными ресурсами</w:t>
      </w:r>
    </w:p>
    <w:p w14:paraId="0BCFD47B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102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6919"/>
        <w:gridCol w:w="2700"/>
      </w:tblGrid>
      <w:tr w:rsidR="007E4352" w:rsidRPr="00330922" w14:paraId="47C69E0D" w14:textId="77777777" w:rsidTr="0024732C">
        <w:trPr>
          <w:trHeight w:val="36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305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п/п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6B2F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0932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 </w:t>
            </w:r>
          </w:p>
        </w:tc>
      </w:tr>
      <w:tr w:rsidR="007E4352" w:rsidRPr="00330922" w14:paraId="3811AAAF" w14:textId="77777777" w:rsidTr="0024732C">
        <w:trPr>
          <w:trHeight w:val="72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A3F3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5A22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 на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землю   при   подготовке   перечней    земельных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участков, на которые у муниципального образования Кильмезский муниципальный район возникает право собственности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6777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Управление планирования и    экономического развития, сельские и городское поселение</w:t>
            </w:r>
          </w:p>
        </w:tc>
      </w:tr>
      <w:tr w:rsidR="007E4352" w:rsidRPr="00330922" w14:paraId="76F3521A" w14:textId="77777777" w:rsidTr="0024732C">
        <w:trPr>
          <w:trHeight w:val="72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DCA9E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2CBCB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Формирование сведений о земельных участках для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включения их в перечни земельных участков, на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которые у муниципального образования Кильмезский муниципальный район возникает право собственности, а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также согласование и утверждение данных перечней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EDA7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  <w:p w14:paraId="2A9A27BD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и городское поселения     </w:t>
            </w:r>
          </w:p>
        </w:tc>
      </w:tr>
      <w:tr w:rsidR="007E4352" w:rsidRPr="00330922" w14:paraId="54865F48" w14:textId="77777777" w:rsidTr="0024732C">
        <w:trPr>
          <w:trHeight w:val="60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1A47B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FF86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Постановка на государственный кадастровый учет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земельных участков, подлежащих отнесению к собственности муниципального образования Кильмезский муниципальный район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92250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65708E19" w14:textId="77777777" w:rsidTr="0024732C">
        <w:trPr>
          <w:trHeight w:val="72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2FB0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C474E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Проведение землеустройства на землях, подлежащих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отнесению в соответствии с действующим законодательством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 муниципальной собственности при разграничении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государственной собственности на землю  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86968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47C06C67" w14:textId="77777777" w:rsidTr="0024732C">
        <w:trPr>
          <w:trHeight w:val="36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854B0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A43A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ведение реестра муниципальных земель           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A1911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развития, сельские и городское поселение    </w:t>
            </w:r>
          </w:p>
        </w:tc>
      </w:tr>
      <w:tr w:rsidR="007E4352" w:rsidRPr="00330922" w14:paraId="5BF34C02" w14:textId="77777777" w:rsidTr="0024732C">
        <w:trPr>
          <w:trHeight w:val="48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B9358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06E5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права собственности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на земельные участки, подлежащие отнесению к муниципальной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собственности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5AB24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2784775D" w14:textId="77777777" w:rsidTr="0024732C">
        <w:trPr>
          <w:trHeight w:val="36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D0F4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ED84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земельной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реформы   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C8BB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764F9389" w14:textId="77777777" w:rsidTr="0024732C">
        <w:trPr>
          <w:trHeight w:val="48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404E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BF48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Проведение работ, связанных с территориальным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зонированием земель муниципального образования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Кильмезский муниципальный район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F611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40B89472" w14:textId="77777777" w:rsidTr="0024732C">
        <w:trPr>
          <w:trHeight w:val="60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BD2CC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2C8D5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Создание реестра свободных земельных участков по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результатам землеустройства, которые могут быть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использованы под промышленную застройку в целях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вовлечения в экономический оборот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F5C5B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отдел архитектуры   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градостроительства, </w:t>
            </w:r>
          </w:p>
          <w:p w14:paraId="5F970C1D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и городское поселения    </w:t>
            </w:r>
          </w:p>
        </w:tc>
      </w:tr>
      <w:tr w:rsidR="007E4352" w:rsidRPr="00330922" w14:paraId="5AF7BC21" w14:textId="77777777" w:rsidTr="0024732C">
        <w:trPr>
          <w:trHeight w:val="60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3A013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B764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охраной и использованием земель в целях обеспечения эффективного управления и распоряжения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земельными участками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63E7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  <w:p w14:paraId="4D2D4FF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отдел архитектуры   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градостроительства, </w:t>
            </w:r>
          </w:p>
          <w:p w14:paraId="5E616F4D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сельские и городское поселения    </w:t>
            </w:r>
          </w:p>
        </w:tc>
      </w:tr>
      <w:tr w:rsidR="007E4352" w:rsidRPr="00330922" w14:paraId="24AD8214" w14:textId="77777777" w:rsidTr="0024732C">
        <w:trPr>
          <w:trHeight w:val="48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320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 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2046D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межеванию земельных участков, обеспечению постановки их на государственный кадастровый учет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8C0E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развития, </w:t>
            </w:r>
          </w:p>
          <w:p w14:paraId="27B9F9B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и городское поселения     </w:t>
            </w:r>
          </w:p>
        </w:tc>
      </w:tr>
      <w:tr w:rsidR="007E4352" w:rsidRPr="00330922" w14:paraId="73C57CBA" w14:textId="77777777" w:rsidTr="0024732C">
        <w:trPr>
          <w:trHeight w:val="36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ED44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4.  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25CB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организационно-методической помощи сельским поселениям в сфере земельных отношений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0994A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  </w:t>
            </w:r>
          </w:p>
        </w:tc>
      </w:tr>
      <w:tr w:rsidR="007E4352" w:rsidRPr="00330922" w14:paraId="4A2EA91B" w14:textId="77777777" w:rsidTr="0024732C">
        <w:trPr>
          <w:trHeight w:val="480"/>
        </w:trPr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EEB65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5.   </w:t>
            </w:r>
          </w:p>
        </w:tc>
        <w:tc>
          <w:tcPr>
            <w:tcW w:w="6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7D66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своевременностью и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полнотой перечисления в районный бюджет арендной платы за землю                        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87B3" w14:textId="41D54B5B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планирования и    экономического развития, сельские и городское поселения     </w:t>
            </w:r>
          </w:p>
        </w:tc>
      </w:tr>
    </w:tbl>
    <w:p w14:paraId="0BC10B2D" w14:textId="77777777" w:rsidR="00BF35F2" w:rsidRPr="00330922" w:rsidRDefault="00BF35F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A3E2CF0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5E4EB1FA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EA5E8" w14:textId="31884DC2" w:rsidR="007E4352" w:rsidRPr="00330922" w:rsidRDefault="0033092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E4352" w:rsidRPr="00330922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28FF5FD8" w14:textId="0B764E39" w:rsidR="007E4352" w:rsidRPr="00330922" w:rsidRDefault="007E4352" w:rsidP="00330922">
      <w:pPr>
        <w:pStyle w:val="ConsPlusNormal"/>
        <w:widowControl/>
        <w:tabs>
          <w:tab w:val="left" w:pos="7470"/>
          <w:tab w:val="right" w:pos="907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5A07C9" w:rsidRPr="00330922">
        <w:rPr>
          <w:rFonts w:ascii="Times New Roman" w:hAnsi="Times New Roman" w:cs="Times New Roman"/>
          <w:sz w:val="24"/>
          <w:szCs w:val="24"/>
        </w:rPr>
        <w:t xml:space="preserve">    </w:t>
      </w:r>
      <w:r w:rsidRPr="00330922">
        <w:rPr>
          <w:rFonts w:ascii="Times New Roman" w:hAnsi="Times New Roman" w:cs="Times New Roman"/>
          <w:sz w:val="24"/>
          <w:szCs w:val="24"/>
        </w:rPr>
        <w:t>к Программе</w:t>
      </w:r>
    </w:p>
    <w:p w14:paraId="680C9B89" w14:textId="77777777" w:rsidR="007E4352" w:rsidRPr="00330922" w:rsidRDefault="007E4352" w:rsidP="00330922">
      <w:pPr>
        <w:pStyle w:val="ConsPlusNormal"/>
        <w:widowControl/>
        <w:tabs>
          <w:tab w:val="left" w:pos="7470"/>
          <w:tab w:val="right" w:pos="9073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46B7CE35" w14:textId="77777777" w:rsidR="007E4352" w:rsidRPr="00330922" w:rsidRDefault="007E4352" w:rsidP="0033092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14:paraId="146E8F43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 xml:space="preserve">СОСТАВ И СТОИМОСТЬ </w:t>
      </w:r>
    </w:p>
    <w:p w14:paraId="707AC62B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>муниципального имущества</w:t>
      </w:r>
    </w:p>
    <w:p w14:paraId="31114EBE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>муниципального образования Кильмезский муниципальный район</w:t>
      </w:r>
    </w:p>
    <w:p w14:paraId="000690E4" w14:textId="77777777" w:rsidR="007E4352" w:rsidRPr="00330922" w:rsidRDefault="007E4352" w:rsidP="00330922">
      <w:pPr>
        <w:pStyle w:val="ConsPlusTitle"/>
        <w:widowControl/>
        <w:jc w:val="center"/>
        <w:rPr>
          <w:szCs w:val="28"/>
        </w:rPr>
      </w:pPr>
      <w:r w:rsidRPr="00330922">
        <w:rPr>
          <w:szCs w:val="28"/>
        </w:rPr>
        <w:t>(по состоянию на 01.10.2025)</w:t>
      </w:r>
    </w:p>
    <w:p w14:paraId="16F12158" w14:textId="77777777" w:rsidR="007E4352" w:rsidRPr="00330922" w:rsidRDefault="007E4352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B98EE62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>Состав муниципального имущества</w:t>
      </w:r>
    </w:p>
    <w:p w14:paraId="74FDFCAF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970"/>
        <w:gridCol w:w="2984"/>
      </w:tblGrid>
      <w:tr w:rsidR="007E4352" w:rsidRPr="00330922" w14:paraId="3FAE5217" w14:textId="77777777" w:rsidTr="0024732C">
        <w:trPr>
          <w:trHeight w:val="7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C075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учреждений (ед.)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B1E26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Число объектов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составляющих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казну (ед.)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062E1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Число объектов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движимого имущества,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составляющих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казну (ед.)</w:t>
            </w:r>
          </w:p>
        </w:tc>
      </w:tr>
      <w:tr w:rsidR="007E4352" w:rsidRPr="00330922" w14:paraId="50262A4D" w14:textId="77777777" w:rsidTr="0024732C">
        <w:trPr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01C0B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3C9083C0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B279B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B2A65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14:paraId="63319BFF" w14:textId="77777777" w:rsidR="007E4352" w:rsidRPr="00330922" w:rsidRDefault="007E4352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013A5F2E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7621D83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>Стоимость муниципального имущества</w:t>
      </w:r>
    </w:p>
    <w:p w14:paraId="4A12EE1A" w14:textId="77777777" w:rsidR="007E4352" w:rsidRPr="00330922" w:rsidRDefault="007E4352" w:rsidP="0033092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693"/>
        <w:gridCol w:w="3544"/>
      </w:tblGrid>
      <w:tr w:rsidR="007E4352" w:rsidRPr="00330922" w14:paraId="16C46991" w14:textId="77777777" w:rsidTr="0024732C">
        <w:trPr>
          <w:trHeight w:val="108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33A3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учреждений,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тыс. руб.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AC60A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составляющего казну,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C2E9A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движимого   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составляющего казну,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</w:tr>
      <w:tr w:rsidR="007E4352" w:rsidRPr="00330922" w14:paraId="76EC1FC7" w14:textId="77777777" w:rsidTr="0024732C">
        <w:trPr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AC2E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311964,00</w:t>
            </w:r>
          </w:p>
          <w:p w14:paraId="4F6425A5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508FA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8645,00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63715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27036,00</w:t>
            </w:r>
          </w:p>
        </w:tc>
      </w:tr>
    </w:tbl>
    <w:p w14:paraId="5B8C1EEF" w14:textId="77777777" w:rsidR="007E4352" w:rsidRPr="00330922" w:rsidRDefault="007E4352" w:rsidP="00330922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7A44D7C8" w14:textId="77777777" w:rsidR="005A07C9" w:rsidRPr="00330922" w:rsidRDefault="005A07C9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39DCADCB" w14:textId="77777777" w:rsidR="00BE1942" w:rsidRPr="00330922" w:rsidRDefault="00BE1942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E1C2EAE" w14:textId="77777777" w:rsidR="007E4352" w:rsidRPr="00330922" w:rsidRDefault="007E4352" w:rsidP="003309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4A37C285" w14:textId="41B40336" w:rsidR="007E4352" w:rsidRPr="00330922" w:rsidRDefault="007E4352" w:rsidP="00330922">
      <w:pPr>
        <w:pStyle w:val="ConsPlusNormal"/>
        <w:widowControl/>
        <w:tabs>
          <w:tab w:val="left" w:pos="7470"/>
          <w:tab w:val="right" w:pos="9354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A07C9" w:rsidRPr="00330922">
        <w:rPr>
          <w:rFonts w:ascii="Times New Roman" w:hAnsi="Times New Roman" w:cs="Times New Roman"/>
          <w:sz w:val="24"/>
          <w:szCs w:val="24"/>
        </w:rPr>
        <w:t xml:space="preserve"> </w:t>
      </w:r>
      <w:r w:rsidRPr="00330922">
        <w:rPr>
          <w:rFonts w:ascii="Times New Roman" w:hAnsi="Times New Roman" w:cs="Times New Roman"/>
          <w:sz w:val="24"/>
          <w:szCs w:val="24"/>
        </w:rPr>
        <w:t>к Программе</w:t>
      </w:r>
    </w:p>
    <w:p w14:paraId="582E4527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021FC509" w14:textId="77777777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1DA84E7F" w14:textId="40B2DEE2" w:rsidR="007E4352" w:rsidRPr="005B455F" w:rsidRDefault="005B455F" w:rsidP="005B455F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П</w:t>
      </w:r>
      <w:r w:rsidRPr="005B455F">
        <w:rPr>
          <w:szCs w:val="28"/>
        </w:rPr>
        <w:t>риватизация отдельных объектов недвижимости на 2026 год</w:t>
      </w:r>
    </w:p>
    <w:p w14:paraId="5CD8271E" w14:textId="77777777" w:rsidR="007E4352" w:rsidRPr="00330922" w:rsidRDefault="007E4352" w:rsidP="00330922">
      <w:pPr>
        <w:pStyle w:val="ConsPlusTitle"/>
        <w:widowControl/>
        <w:jc w:val="center"/>
        <w:rPr>
          <w:sz w:val="24"/>
          <w:szCs w:val="24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2410"/>
        <w:gridCol w:w="1741"/>
        <w:gridCol w:w="1910"/>
      </w:tblGrid>
      <w:tr w:rsidR="007E4352" w:rsidRPr="00330922" w14:paraId="1384F024" w14:textId="77777777" w:rsidTr="0024732C">
        <w:tc>
          <w:tcPr>
            <w:tcW w:w="567" w:type="dxa"/>
          </w:tcPr>
          <w:p w14:paraId="6B618097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14:paraId="168F00C4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410" w:type="dxa"/>
          </w:tcPr>
          <w:p w14:paraId="071D25DD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     </w:t>
            </w:r>
          </w:p>
        </w:tc>
        <w:tc>
          <w:tcPr>
            <w:tcW w:w="1741" w:type="dxa"/>
          </w:tcPr>
          <w:p w14:paraId="04424DC8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Предполагаемые сроки приватизации</w:t>
            </w:r>
          </w:p>
        </w:tc>
        <w:tc>
          <w:tcPr>
            <w:tcW w:w="1910" w:type="dxa"/>
          </w:tcPr>
          <w:p w14:paraId="7EAE917F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Предполагаемая</w:t>
            </w:r>
          </w:p>
          <w:p w14:paraId="0A10BCE9" w14:textId="43A0EFAA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 (начальная) цена (тыс.</w:t>
            </w:r>
            <w:r w:rsidR="0033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14:paraId="3F2BEF37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352" w:rsidRPr="00330922" w14:paraId="0C73E1B9" w14:textId="77777777" w:rsidTr="0024732C">
        <w:trPr>
          <w:trHeight w:val="646"/>
        </w:trPr>
        <w:tc>
          <w:tcPr>
            <w:tcW w:w="567" w:type="dxa"/>
          </w:tcPr>
          <w:p w14:paraId="6DFD62C7" w14:textId="77777777" w:rsidR="007E4352" w:rsidRPr="00330922" w:rsidRDefault="007E4352" w:rsidP="00330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CC353FF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7A2019" w14:textId="77777777" w:rsidR="007E4352" w:rsidRPr="00330922" w:rsidRDefault="007E4352" w:rsidP="0033092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14:paraId="542E3D57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14:paraId="0CF41FC8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98A6FE" w14:textId="77777777" w:rsidR="007E4352" w:rsidRPr="00330922" w:rsidRDefault="007E4352" w:rsidP="00330922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50DD0BC5" w14:textId="77777777" w:rsidR="00BE1942" w:rsidRPr="00330922" w:rsidRDefault="00BE194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B3FD5" w14:textId="4B19684C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3. Основные виды и размер доходов от управления муниципальным имуществом и расходов на управление муниципальным имуществом</w:t>
      </w:r>
    </w:p>
    <w:p w14:paraId="28C2FC62" w14:textId="77777777" w:rsidR="00BE1942" w:rsidRPr="00330922" w:rsidRDefault="00BE194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C94E3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489F62" w14:textId="77777777" w:rsidR="007E4352" w:rsidRPr="00330922" w:rsidRDefault="007E4352" w:rsidP="00330922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9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330922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14:paraId="6C17410D" w14:textId="6C973AF0" w:rsidR="007E4352" w:rsidRPr="00330922" w:rsidRDefault="007E4352" w:rsidP="00330922">
      <w:pPr>
        <w:pStyle w:val="ConsPlusNonformat"/>
        <w:widowControl/>
        <w:tabs>
          <w:tab w:val="left" w:pos="760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92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к Программе</w:t>
      </w:r>
    </w:p>
    <w:p w14:paraId="00BCEBCC" w14:textId="77777777" w:rsidR="00BE1942" w:rsidRPr="00330922" w:rsidRDefault="00BE1942" w:rsidP="00330922">
      <w:pPr>
        <w:pStyle w:val="ConsPlusNonformat"/>
        <w:widowControl/>
        <w:tabs>
          <w:tab w:val="left" w:pos="7608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277061" w14:textId="77777777" w:rsidR="007E4352" w:rsidRPr="00330922" w:rsidRDefault="007E4352" w:rsidP="0033092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F1F5E" w14:textId="77777777" w:rsidR="007E4352" w:rsidRPr="00330922" w:rsidRDefault="007E4352" w:rsidP="0033092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22">
        <w:rPr>
          <w:rFonts w:ascii="Times New Roman" w:hAnsi="Times New Roman" w:cs="Times New Roman"/>
          <w:b/>
          <w:sz w:val="28"/>
          <w:szCs w:val="28"/>
        </w:rPr>
        <w:t>3.1. Доходы от управления муниципальным имуществом</w:t>
      </w:r>
    </w:p>
    <w:p w14:paraId="7E3322B9" w14:textId="77777777" w:rsidR="007E4352" w:rsidRPr="00330922" w:rsidRDefault="007E4352" w:rsidP="0033092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AC821A6" w14:textId="77777777" w:rsidR="007E4352" w:rsidRPr="00330922" w:rsidRDefault="007E4352" w:rsidP="0033092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>(тыс. руб.)</w:t>
      </w:r>
    </w:p>
    <w:p w14:paraId="3ABF9C52" w14:textId="77777777" w:rsidR="007E4352" w:rsidRPr="00330922" w:rsidRDefault="007E4352" w:rsidP="0033092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992"/>
        <w:gridCol w:w="992"/>
        <w:gridCol w:w="992"/>
        <w:gridCol w:w="993"/>
      </w:tblGrid>
      <w:tr w:rsidR="007E4352" w:rsidRPr="00330922" w14:paraId="6A50E698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CC669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доходов                 </w:t>
            </w:r>
          </w:p>
          <w:p w14:paraId="27B49512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C78EBB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B88CD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2025 год</w:t>
            </w:r>
          </w:p>
          <w:p w14:paraId="2C7C1DC1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E4391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2026</w:t>
            </w:r>
          </w:p>
          <w:p w14:paraId="5CC2CBF8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CF12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2027</w:t>
            </w:r>
          </w:p>
          <w:p w14:paraId="046FC78D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70FD0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2028</w:t>
            </w:r>
          </w:p>
          <w:p w14:paraId="7436831D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7E4352" w:rsidRPr="00330922" w14:paraId="4238563A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472F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Арендная плата за использование земельных участков, государственная собственность на которые не разграничена            </w:t>
            </w:r>
          </w:p>
          <w:p w14:paraId="11D6BA7B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CC371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2597,00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C02F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2437,00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3A7E9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2420,00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D7182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2407,00</w:t>
            </w:r>
          </w:p>
        </w:tc>
      </w:tr>
      <w:tr w:rsidR="007E4352" w:rsidRPr="00330922" w14:paraId="1CA6BDF4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CC49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передачу в возмездное пользование имущества, находящегося в муниципальной собственности аренду имущества          </w:t>
            </w:r>
          </w:p>
          <w:p w14:paraId="64B9BE7F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DEDE5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545,6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C4947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582,15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EF86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611,83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8D380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637,57</w:t>
            </w:r>
          </w:p>
        </w:tc>
      </w:tr>
      <w:tr w:rsidR="007E4352" w:rsidRPr="00330922" w14:paraId="6152A0DB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F535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           </w:t>
            </w:r>
          </w:p>
          <w:p w14:paraId="68B8DB9A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8B9F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1772,4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22315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D20B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EBBAD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7E4352" w:rsidRPr="00330922" w14:paraId="60C49C38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1D690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 находящегося в муниципальной собственности          </w:t>
            </w:r>
          </w:p>
          <w:p w14:paraId="0DC12676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2FAB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337,5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A92CE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EC0F4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1B7E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7E4352" w:rsidRPr="00330922" w14:paraId="2F765BBB" w14:textId="77777777" w:rsidTr="0024732C">
        <w:trPr>
          <w:trHeight w:val="24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9FC50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</w:p>
          <w:p w14:paraId="21417F74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C33851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45797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>5252,5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FF5D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>3369,15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185DF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>3031,83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9BC37" w14:textId="77777777" w:rsidR="007E4352" w:rsidRPr="00330922" w:rsidRDefault="007E4352" w:rsidP="003309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922">
              <w:rPr>
                <w:rFonts w:ascii="Times New Roman" w:hAnsi="Times New Roman" w:cs="Times New Roman"/>
                <w:b/>
                <w:sz w:val="24"/>
                <w:szCs w:val="24"/>
              </w:rPr>
              <w:t>3044,57</w:t>
            </w:r>
          </w:p>
        </w:tc>
      </w:tr>
    </w:tbl>
    <w:p w14:paraId="56F6C28A" w14:textId="77777777" w:rsidR="005A07C9" w:rsidRPr="00330922" w:rsidRDefault="005A07C9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7675A505" w14:textId="77777777" w:rsidR="00BE1942" w:rsidRPr="00330922" w:rsidRDefault="00BE1942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498A6F4B" w14:textId="68903F11" w:rsidR="007E4352" w:rsidRPr="00330922" w:rsidRDefault="005B455F" w:rsidP="005B45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7E4352" w:rsidRPr="00330922">
        <w:rPr>
          <w:rFonts w:ascii="Times New Roman" w:hAnsi="Times New Roman" w:cs="Times New Roman"/>
          <w:sz w:val="24"/>
          <w:szCs w:val="24"/>
        </w:rPr>
        <w:t>Приложение № 4</w:t>
      </w:r>
    </w:p>
    <w:p w14:paraId="5EDC5C99" w14:textId="5C231763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к Программе</w:t>
      </w:r>
    </w:p>
    <w:p w14:paraId="46D936F1" w14:textId="77777777" w:rsidR="007E4352" w:rsidRPr="00330922" w:rsidRDefault="007E4352" w:rsidP="0033092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14:paraId="161DA1D5" w14:textId="77777777" w:rsidR="007E4352" w:rsidRPr="00330922" w:rsidRDefault="007E4352" w:rsidP="0033092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14:paraId="759E563D" w14:textId="718BF6FA" w:rsidR="007E4352" w:rsidRPr="005B455F" w:rsidRDefault="007E4352" w:rsidP="003309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55F">
        <w:rPr>
          <w:rFonts w:ascii="Times New Roman" w:hAnsi="Times New Roman" w:cs="Times New Roman"/>
          <w:b/>
          <w:sz w:val="28"/>
          <w:szCs w:val="28"/>
        </w:rPr>
        <w:t xml:space="preserve">Расходы на управление муниципальным имуществом и </w:t>
      </w:r>
    </w:p>
    <w:p w14:paraId="206228BE" w14:textId="5C0ACA47" w:rsidR="007E4352" w:rsidRPr="005B455F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55F">
        <w:rPr>
          <w:rFonts w:ascii="Times New Roman" w:hAnsi="Times New Roman" w:cs="Times New Roman"/>
          <w:b/>
          <w:sz w:val="28"/>
          <w:szCs w:val="28"/>
        </w:rPr>
        <w:t>земельными ресурсами на 2026 год и плановый период 2027-2028 годы</w:t>
      </w:r>
    </w:p>
    <w:p w14:paraId="70C1D4CA" w14:textId="77777777" w:rsidR="007E4352" w:rsidRPr="00330922" w:rsidRDefault="007E4352" w:rsidP="00330922">
      <w:pPr>
        <w:spacing w:line="240" w:lineRule="auto"/>
        <w:jc w:val="center"/>
        <w:rPr>
          <w:rFonts w:ascii="Times New Roman" w:hAnsi="Times New Roman" w:cs="Times New Roman"/>
        </w:rPr>
      </w:pPr>
    </w:p>
    <w:p w14:paraId="570D4C6E" w14:textId="77777777" w:rsidR="007E4352" w:rsidRPr="00330922" w:rsidRDefault="007E4352" w:rsidP="00330922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</w:rPr>
      </w:pPr>
      <w:r w:rsidRPr="0033092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(тыс. руб.)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4536"/>
        <w:gridCol w:w="1417"/>
        <w:gridCol w:w="1418"/>
        <w:gridCol w:w="1134"/>
      </w:tblGrid>
      <w:tr w:rsidR="007E4352" w:rsidRPr="00330922" w14:paraId="4851E0AB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0C5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A95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Виды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2D2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046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02B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2028 год</w:t>
            </w:r>
          </w:p>
        </w:tc>
      </w:tr>
      <w:tr w:rsidR="007E4352" w:rsidRPr="00330922" w14:paraId="729D1F4A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EBF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50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Земельные ресурсы,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92C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DE1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31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250,0</w:t>
            </w:r>
          </w:p>
        </w:tc>
      </w:tr>
      <w:tr w:rsidR="007E4352" w:rsidRPr="00330922" w14:paraId="42C1496B" w14:textId="77777777" w:rsidTr="0024732C">
        <w:trPr>
          <w:trHeight w:val="53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565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1635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B77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DC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46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352" w:rsidRPr="00330922" w14:paraId="2A6D11AD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F95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5535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Кадастровые работы по уточнению границ ранее учтенных земельных участков под социальными объектами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C74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577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8A0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200,0</w:t>
            </w:r>
          </w:p>
        </w:tc>
      </w:tr>
      <w:tr w:rsidR="007E4352" w:rsidRPr="00330922" w14:paraId="78426CD6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D93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C643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</w:rPr>
              <w:t xml:space="preserve">Затраты на объявления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CEA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E67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183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</w:rPr>
              <w:t>50,0</w:t>
            </w:r>
          </w:p>
        </w:tc>
      </w:tr>
      <w:tr w:rsidR="007E4352" w:rsidRPr="00330922" w14:paraId="435944E1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47C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5944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Затраты на управление муниципальным имуществом, всего,</w:t>
            </w:r>
          </w:p>
          <w:p w14:paraId="7F265EB7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  <w:b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8A96" w14:textId="1CF681D3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  <w:b/>
              </w:rPr>
              <w:t>1</w:t>
            </w:r>
            <w:r w:rsidR="006A7BDA" w:rsidRPr="00330922">
              <w:rPr>
                <w:rFonts w:ascii="Times New Roman" w:hAnsi="Times New Roman" w:cs="Times New Roman"/>
                <w:b/>
              </w:rPr>
              <w:t>426</w:t>
            </w:r>
            <w:r w:rsidRPr="0033092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A34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  <w:b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1F0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  <w:b/>
              </w:rPr>
              <w:t>560,0</w:t>
            </w:r>
          </w:p>
        </w:tc>
      </w:tr>
      <w:tr w:rsidR="007E4352" w:rsidRPr="00330922" w14:paraId="3AE41B35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56F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F26E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Расходы по уплате налогов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68B7" w14:textId="2FECB62D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</w:t>
            </w:r>
            <w:r w:rsidR="00410E35" w:rsidRPr="00330922">
              <w:rPr>
                <w:rFonts w:ascii="Times New Roman" w:hAnsi="Times New Roman" w:cs="Times New Roman"/>
              </w:rPr>
              <w:t>76</w:t>
            </w:r>
            <w:r w:rsidRPr="0033092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E69C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B60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60,0</w:t>
            </w:r>
          </w:p>
        </w:tc>
      </w:tr>
      <w:tr w:rsidR="007E4352" w:rsidRPr="00330922" w14:paraId="58D421DE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87BC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1C13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кадастровый учет объектов недвижимости, выявленных в качестве бесхозяйных, либо выморочных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EA8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163C6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200,0</w:t>
            </w:r>
          </w:p>
          <w:p w14:paraId="5417A6E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352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785AEB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  <w:p w14:paraId="6E8DBB3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010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7B9221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  <w:p w14:paraId="645CD7E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352" w:rsidRPr="00330922" w14:paraId="484DC170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372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0C5C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Затраты на проведение независимой оценки имущества, проверка смет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0CA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26207D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79E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355A43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407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7A424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300,0</w:t>
            </w:r>
          </w:p>
        </w:tc>
      </w:tr>
      <w:tr w:rsidR="007E4352" w:rsidRPr="00330922" w14:paraId="7E98AF34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B42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8360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Ремонт муниципального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B97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D26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21CD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7E4352" w:rsidRPr="00330922" w14:paraId="330FA602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54F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E03F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</w:rPr>
              <w:t>Расходы на снос объектов недвижимости, подлежащих списанию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8EE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033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757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7E4352" w:rsidRPr="00330922" w14:paraId="159EDD11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68A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092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A4E9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0922">
              <w:rPr>
                <w:rFonts w:ascii="Times New Roman" w:hAnsi="Times New Roman" w:cs="Times New Roman"/>
                <w:b/>
                <w:bCs/>
              </w:rPr>
              <w:t>Проведение комплексных кадастровых работ в границах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5B2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DA1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767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E4352" w:rsidRPr="00330922" w14:paraId="2FF94430" w14:textId="77777777" w:rsidTr="002473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8D0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F8D6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Итого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20A7" w14:textId="79890271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</w:t>
            </w:r>
            <w:r w:rsidR="006A7BDA" w:rsidRPr="00330922">
              <w:rPr>
                <w:rFonts w:ascii="Times New Roman" w:hAnsi="Times New Roman" w:cs="Times New Roman"/>
                <w:b/>
              </w:rPr>
              <w:t>726</w:t>
            </w:r>
            <w:r w:rsidRPr="0033092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8AA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DB7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810,0</w:t>
            </w:r>
          </w:p>
        </w:tc>
      </w:tr>
    </w:tbl>
    <w:p w14:paraId="08B9B085" w14:textId="77777777" w:rsidR="007E4352" w:rsidRPr="00330922" w:rsidRDefault="007E4352" w:rsidP="00330922">
      <w:pPr>
        <w:spacing w:line="240" w:lineRule="auto"/>
        <w:jc w:val="both"/>
        <w:rPr>
          <w:rFonts w:ascii="Times New Roman" w:hAnsi="Times New Roman" w:cs="Times New Roman"/>
        </w:rPr>
      </w:pPr>
      <w:r w:rsidRPr="00330922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14:paraId="56B591F1" w14:textId="4017E223" w:rsidR="007E4352" w:rsidRPr="00330922" w:rsidRDefault="007E4352" w:rsidP="003309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F4B2A29" w14:textId="319D51BE" w:rsidR="005A07C9" w:rsidRPr="00330922" w:rsidRDefault="005A07C9" w:rsidP="003309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6867847" w14:textId="3FC0F26B" w:rsidR="00BE1942" w:rsidRPr="00330922" w:rsidRDefault="00BE1942" w:rsidP="0033092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14:paraId="6820B64E" w14:textId="49FEBA75" w:rsidR="00BE1942" w:rsidRPr="00330922" w:rsidRDefault="00BE1942" w:rsidP="003309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C43F877" w14:textId="77777777" w:rsidR="00BE1942" w:rsidRPr="00330922" w:rsidRDefault="00BE1942" w:rsidP="0033092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6894CF9" w14:textId="1FE9A5A5" w:rsidR="007E4352" w:rsidRPr="00330922" w:rsidRDefault="005B455F" w:rsidP="005B45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7E4352" w:rsidRPr="00330922">
        <w:rPr>
          <w:rFonts w:ascii="Times New Roman" w:hAnsi="Times New Roman" w:cs="Times New Roman"/>
          <w:sz w:val="24"/>
          <w:szCs w:val="24"/>
        </w:rPr>
        <w:t>Приложение № 5</w:t>
      </w:r>
    </w:p>
    <w:p w14:paraId="2C5AB12B" w14:textId="1DCAC026" w:rsidR="007E4352" w:rsidRPr="00330922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09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 Программе</w:t>
      </w:r>
    </w:p>
    <w:p w14:paraId="2E4B87C1" w14:textId="77777777" w:rsidR="007E4352" w:rsidRPr="00330922" w:rsidRDefault="007E4352" w:rsidP="00330922">
      <w:pPr>
        <w:spacing w:line="240" w:lineRule="auto"/>
        <w:rPr>
          <w:rFonts w:ascii="Times New Roman" w:hAnsi="Times New Roman" w:cs="Times New Roman"/>
          <w:b/>
        </w:rPr>
      </w:pPr>
    </w:p>
    <w:p w14:paraId="7D7221E7" w14:textId="6502FB8D" w:rsidR="007E4352" w:rsidRPr="005B455F" w:rsidRDefault="007E4352" w:rsidP="005B45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55F">
        <w:rPr>
          <w:rFonts w:ascii="Times New Roman" w:hAnsi="Times New Roman" w:cs="Times New Roman"/>
          <w:b/>
          <w:sz w:val="28"/>
          <w:szCs w:val="28"/>
        </w:rPr>
        <w:t xml:space="preserve">Расходы на управление муниципальным имуществом и </w:t>
      </w:r>
    </w:p>
    <w:p w14:paraId="1E8B88B1" w14:textId="77777777" w:rsidR="007E4352" w:rsidRPr="005B455F" w:rsidRDefault="007E4352" w:rsidP="0033092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55F">
        <w:rPr>
          <w:rFonts w:ascii="Times New Roman" w:hAnsi="Times New Roman" w:cs="Times New Roman"/>
          <w:b/>
          <w:sz w:val="28"/>
          <w:szCs w:val="28"/>
        </w:rPr>
        <w:t>земельными ресурсами на 2026 год (тыс. руб.)</w:t>
      </w:r>
    </w:p>
    <w:p w14:paraId="6A07A5D2" w14:textId="77777777" w:rsidR="007E4352" w:rsidRPr="00330922" w:rsidRDefault="007E4352" w:rsidP="00330922">
      <w:pPr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9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91"/>
        <w:gridCol w:w="1276"/>
        <w:gridCol w:w="1134"/>
        <w:gridCol w:w="1134"/>
        <w:gridCol w:w="1134"/>
        <w:gridCol w:w="1134"/>
      </w:tblGrid>
      <w:tr w:rsidR="007E4352" w:rsidRPr="00330922" w14:paraId="081EE3AA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59F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D33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Виды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C77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Расходы на 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E11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FB2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0D05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559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4 квартал</w:t>
            </w:r>
          </w:p>
        </w:tc>
      </w:tr>
      <w:tr w:rsidR="007E4352" w:rsidRPr="00330922" w14:paraId="43BD443F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9C9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30A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Земельные ресурсы,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9B2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5C1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B80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681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425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7E4352" w:rsidRPr="00330922" w14:paraId="3F2BCBBE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FEA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75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50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350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432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C4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484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4352" w:rsidRPr="00330922" w14:paraId="1AA2A763" w14:textId="77777777" w:rsidTr="005B455F">
        <w:trPr>
          <w:trHeight w:val="11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01A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38E3" w14:textId="77777777" w:rsidR="007E4352" w:rsidRPr="00330922" w:rsidRDefault="007E4352" w:rsidP="0033092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Кадастровые работы по уточнению границ ранее учтенных земельных участков под социальными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6404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913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F74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C0B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85B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0,0</w:t>
            </w:r>
          </w:p>
        </w:tc>
      </w:tr>
      <w:tr w:rsidR="007E4352" w:rsidRPr="00330922" w14:paraId="43655A92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10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8EFF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 xml:space="preserve">Затраты на объявления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A46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EB9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BFB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064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BFF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10,0</w:t>
            </w:r>
          </w:p>
        </w:tc>
      </w:tr>
      <w:tr w:rsidR="007E4352" w:rsidRPr="00330922" w14:paraId="7BBA6C76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65D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9192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Затраты на управление муниципальным имуществом, всего,</w:t>
            </w:r>
          </w:p>
          <w:p w14:paraId="4A6044D0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B0EF" w14:textId="221618CB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</w:t>
            </w:r>
            <w:r w:rsidR="00852842" w:rsidRPr="00330922">
              <w:rPr>
                <w:rFonts w:ascii="Times New Roman" w:hAnsi="Times New Roman" w:cs="Times New Roman"/>
                <w:b/>
              </w:rPr>
              <w:t>426</w:t>
            </w:r>
            <w:r w:rsidRPr="00330922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B02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85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34F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290,0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FB1D" w14:textId="11C57993" w:rsidR="007E4352" w:rsidRPr="00330922" w:rsidRDefault="00746DA5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121</w:t>
            </w:r>
            <w:r w:rsidR="007E4352" w:rsidRPr="00330922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7E4352" w:rsidRPr="00330922" w14:paraId="06A95C57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DE6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1937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Расходы по уплате налогов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403B" w14:textId="63FEE2F9" w:rsidR="007E4352" w:rsidRPr="00330922" w:rsidRDefault="00746DA5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C47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E97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503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8B7" w14:textId="68029BFA" w:rsidR="007E4352" w:rsidRPr="00330922" w:rsidRDefault="0085284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46</w:t>
            </w:r>
            <w:r w:rsidR="007E4352" w:rsidRPr="00330922">
              <w:rPr>
                <w:rFonts w:ascii="Times New Roman" w:hAnsi="Times New Roman" w:cs="Times New Roman"/>
              </w:rPr>
              <w:t>,0</w:t>
            </w:r>
          </w:p>
        </w:tc>
      </w:tr>
      <w:tr w:rsidR="007E4352" w:rsidRPr="00330922" w14:paraId="4A65EEFF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08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6F80" w14:textId="77777777" w:rsidR="007E4352" w:rsidRPr="00330922" w:rsidRDefault="007E4352" w:rsidP="0033092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кадастровый учет объектов недвижимости, выявленных в качестве бесхозяйных, либо выморочных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428B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880751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200,0</w:t>
            </w:r>
          </w:p>
          <w:p w14:paraId="6318955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492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6A9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E685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309E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0,0</w:t>
            </w:r>
          </w:p>
        </w:tc>
      </w:tr>
      <w:tr w:rsidR="007E4352" w:rsidRPr="00330922" w14:paraId="2010FC2E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7F0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34CC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Затраты на проведение независимой оценки имущества, проверка смет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417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27E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E4C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2C3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FAD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75,0</w:t>
            </w:r>
          </w:p>
        </w:tc>
      </w:tr>
      <w:tr w:rsidR="007E4352" w:rsidRPr="00330922" w14:paraId="7AAC837F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28E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2EF7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Cs/>
              </w:rPr>
              <w:t>Ремонт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5AC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2D5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2A22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2C8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DAA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E4352" w:rsidRPr="00330922" w14:paraId="6DC18FD1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93E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D237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30922">
              <w:rPr>
                <w:rFonts w:ascii="Times New Roman" w:hAnsi="Times New Roman" w:cs="Times New Roman"/>
              </w:rPr>
              <w:t>Расходы на снос объектов недвижимости, подлежащих списанию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59A6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350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4EB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4EE7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5FD0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E4352" w:rsidRPr="00330922" w14:paraId="0DB71BAE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3C4A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309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A3FF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/>
                <w:bCs/>
              </w:rPr>
              <w:t>Проведение комплексных кадастровых работ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418F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CF37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104C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30F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56DD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922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E4352" w:rsidRPr="00330922" w14:paraId="3CF5EFEB" w14:textId="77777777" w:rsidTr="005B45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88F3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A898" w14:textId="77777777" w:rsidR="007E4352" w:rsidRPr="00330922" w:rsidRDefault="007E4352" w:rsidP="0033092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B2A6" w14:textId="6EA0934A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</w:t>
            </w:r>
            <w:r w:rsidR="00852842" w:rsidRPr="00330922">
              <w:rPr>
                <w:rFonts w:ascii="Times New Roman" w:hAnsi="Times New Roman" w:cs="Times New Roman"/>
                <w:b/>
              </w:rPr>
              <w:t>726</w:t>
            </w:r>
            <w:r w:rsidRPr="003309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6591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4EA8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5AD9" w14:textId="77777777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0C2D" w14:textId="33B52F61" w:rsidR="007E4352" w:rsidRPr="00330922" w:rsidRDefault="007E4352" w:rsidP="0033092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0922">
              <w:rPr>
                <w:rFonts w:ascii="Times New Roman" w:hAnsi="Times New Roman" w:cs="Times New Roman"/>
                <w:b/>
              </w:rPr>
              <w:t>1</w:t>
            </w:r>
            <w:r w:rsidR="00746DA5" w:rsidRPr="00330922">
              <w:rPr>
                <w:rFonts w:ascii="Times New Roman" w:hAnsi="Times New Roman" w:cs="Times New Roman"/>
                <w:b/>
              </w:rPr>
              <w:t>31</w:t>
            </w:r>
            <w:r w:rsidRPr="00330922">
              <w:rPr>
                <w:rFonts w:ascii="Times New Roman" w:hAnsi="Times New Roman" w:cs="Times New Roman"/>
                <w:b/>
              </w:rPr>
              <w:t>,0</w:t>
            </w:r>
          </w:p>
        </w:tc>
      </w:tr>
    </w:tbl>
    <w:p w14:paraId="6326E8A6" w14:textId="77777777" w:rsidR="00F64E62" w:rsidRPr="00330922" w:rsidRDefault="00F64E62" w:rsidP="00330922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64E62" w:rsidRPr="00330922" w:rsidSect="007E4352">
      <w:headerReference w:type="first" r:id="rId9"/>
      <w:pgSz w:w="11906" w:h="16838" w:code="9"/>
      <w:pgMar w:top="1134" w:right="850" w:bottom="1134" w:left="1701" w:header="45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69340" w14:textId="77777777" w:rsidR="00552443" w:rsidRDefault="00552443" w:rsidP="00804EE2">
      <w:pPr>
        <w:spacing w:after="0" w:line="240" w:lineRule="auto"/>
      </w:pPr>
      <w:r>
        <w:separator/>
      </w:r>
    </w:p>
  </w:endnote>
  <w:endnote w:type="continuationSeparator" w:id="0">
    <w:p w14:paraId="3809864E" w14:textId="77777777" w:rsidR="00552443" w:rsidRDefault="00552443" w:rsidP="0080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720CA" w14:textId="77777777" w:rsidR="00552443" w:rsidRDefault="00552443" w:rsidP="00804EE2">
      <w:pPr>
        <w:spacing w:after="0" w:line="240" w:lineRule="auto"/>
      </w:pPr>
      <w:r>
        <w:separator/>
      </w:r>
    </w:p>
  </w:footnote>
  <w:footnote w:type="continuationSeparator" w:id="0">
    <w:p w14:paraId="3C020A19" w14:textId="77777777" w:rsidR="00552443" w:rsidRDefault="00552443" w:rsidP="0080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807B5" w14:textId="66C95256" w:rsidR="00804EE2" w:rsidRDefault="00804EE2" w:rsidP="00804EE2">
    <w:pPr>
      <w:pStyle w:val="af0"/>
      <w:jc w:val="center"/>
    </w:pPr>
    <w:r>
      <w:rPr>
        <w:noProof/>
        <w:lang w:val="x-none"/>
      </w:rPr>
      <w:drawing>
        <wp:inline distT="0" distB="0" distL="0" distR="0" wp14:anchorId="15256E0E" wp14:editId="31DD870C">
          <wp:extent cx="537142" cy="720000"/>
          <wp:effectExtent l="0" t="0" r="0" b="444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1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88BE0" w14:textId="77777777" w:rsidR="00804EE2" w:rsidRPr="00804EE2" w:rsidRDefault="00804EE2" w:rsidP="00804EE2">
    <w:pPr>
      <w:pStyle w:val="af0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C3AAB"/>
    <w:multiLevelType w:val="hybridMultilevel"/>
    <w:tmpl w:val="BA46BBD8"/>
    <w:lvl w:ilvl="0" w:tplc="70840066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9031CC1"/>
    <w:multiLevelType w:val="hybridMultilevel"/>
    <w:tmpl w:val="C4F0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C20DE"/>
    <w:multiLevelType w:val="hybridMultilevel"/>
    <w:tmpl w:val="1930BA20"/>
    <w:lvl w:ilvl="0" w:tplc="4538D00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3A923115"/>
    <w:multiLevelType w:val="hybridMultilevel"/>
    <w:tmpl w:val="CFF8E8B8"/>
    <w:lvl w:ilvl="0" w:tplc="BDF61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782BAE"/>
    <w:multiLevelType w:val="hybridMultilevel"/>
    <w:tmpl w:val="D5FC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7B776B"/>
    <w:multiLevelType w:val="hybridMultilevel"/>
    <w:tmpl w:val="F2264F6E"/>
    <w:lvl w:ilvl="0" w:tplc="D55CC728">
      <w:start w:val="1"/>
      <w:numFmt w:val="decimal"/>
      <w:lvlText w:val="%1)"/>
      <w:lvlJc w:val="left"/>
      <w:pPr>
        <w:ind w:left="7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46511DF"/>
    <w:multiLevelType w:val="hybridMultilevel"/>
    <w:tmpl w:val="54C22900"/>
    <w:lvl w:ilvl="0" w:tplc="807ED3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B748C4"/>
    <w:multiLevelType w:val="hybridMultilevel"/>
    <w:tmpl w:val="9BE8A086"/>
    <w:lvl w:ilvl="0" w:tplc="58644A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E696AC2"/>
    <w:multiLevelType w:val="hybridMultilevel"/>
    <w:tmpl w:val="C7A236D0"/>
    <w:lvl w:ilvl="0" w:tplc="01520A6A">
      <w:start w:val="1"/>
      <w:numFmt w:val="decimal"/>
      <w:suff w:val="space"/>
      <w:lvlText w:val="%1."/>
      <w:lvlJc w:val="left"/>
      <w:pPr>
        <w:ind w:left="227" w:hanging="227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9" w15:restartNumberingAfterBreak="0">
    <w:nsid w:val="54522037"/>
    <w:multiLevelType w:val="hybridMultilevel"/>
    <w:tmpl w:val="D5FC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067A7A"/>
    <w:multiLevelType w:val="hybridMultilevel"/>
    <w:tmpl w:val="183E4EBA"/>
    <w:lvl w:ilvl="0" w:tplc="967E03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A8"/>
    <w:rsid w:val="00021FD6"/>
    <w:rsid w:val="00034A69"/>
    <w:rsid w:val="00045349"/>
    <w:rsid w:val="000B3FDC"/>
    <w:rsid w:val="000C0140"/>
    <w:rsid w:val="000C3792"/>
    <w:rsid w:val="000C576D"/>
    <w:rsid w:val="0013393F"/>
    <w:rsid w:val="00136BF6"/>
    <w:rsid w:val="0019014F"/>
    <w:rsid w:val="001957C1"/>
    <w:rsid w:val="001C4119"/>
    <w:rsid w:val="00221326"/>
    <w:rsid w:val="0023046C"/>
    <w:rsid w:val="002574EE"/>
    <w:rsid w:val="00263164"/>
    <w:rsid w:val="002666C9"/>
    <w:rsid w:val="00277366"/>
    <w:rsid w:val="00281FB3"/>
    <w:rsid w:val="002A612F"/>
    <w:rsid w:val="002B34A1"/>
    <w:rsid w:val="002D2885"/>
    <w:rsid w:val="00300B24"/>
    <w:rsid w:val="0030500E"/>
    <w:rsid w:val="00330922"/>
    <w:rsid w:val="00330A2F"/>
    <w:rsid w:val="00330B3B"/>
    <w:rsid w:val="003313B4"/>
    <w:rsid w:val="00347E55"/>
    <w:rsid w:val="00384526"/>
    <w:rsid w:val="00410E35"/>
    <w:rsid w:val="0041561A"/>
    <w:rsid w:val="004A2FC1"/>
    <w:rsid w:val="004C5559"/>
    <w:rsid w:val="004F3353"/>
    <w:rsid w:val="00510FBD"/>
    <w:rsid w:val="00526EEB"/>
    <w:rsid w:val="00543841"/>
    <w:rsid w:val="00552443"/>
    <w:rsid w:val="00565D77"/>
    <w:rsid w:val="00574DAD"/>
    <w:rsid w:val="00581F9C"/>
    <w:rsid w:val="0059225D"/>
    <w:rsid w:val="005A07C9"/>
    <w:rsid w:val="005A11D5"/>
    <w:rsid w:val="005B455F"/>
    <w:rsid w:val="005E201A"/>
    <w:rsid w:val="0062321C"/>
    <w:rsid w:val="006644B0"/>
    <w:rsid w:val="006A60CB"/>
    <w:rsid w:val="006A7BDA"/>
    <w:rsid w:val="006B1227"/>
    <w:rsid w:val="006B47D2"/>
    <w:rsid w:val="006B682A"/>
    <w:rsid w:val="006C4CD9"/>
    <w:rsid w:val="006D3B08"/>
    <w:rsid w:val="006E22A1"/>
    <w:rsid w:val="007222A4"/>
    <w:rsid w:val="00746DA5"/>
    <w:rsid w:val="00777820"/>
    <w:rsid w:val="00781005"/>
    <w:rsid w:val="00790CCD"/>
    <w:rsid w:val="007A7DC5"/>
    <w:rsid w:val="007C65ED"/>
    <w:rsid w:val="007D1704"/>
    <w:rsid w:val="007E036B"/>
    <w:rsid w:val="007E4352"/>
    <w:rsid w:val="00804EE2"/>
    <w:rsid w:val="00813D38"/>
    <w:rsid w:val="0081434D"/>
    <w:rsid w:val="00821E2E"/>
    <w:rsid w:val="00834E72"/>
    <w:rsid w:val="00840794"/>
    <w:rsid w:val="00844B92"/>
    <w:rsid w:val="00852842"/>
    <w:rsid w:val="00855DF1"/>
    <w:rsid w:val="0087186A"/>
    <w:rsid w:val="008727B0"/>
    <w:rsid w:val="0087359E"/>
    <w:rsid w:val="008E69A8"/>
    <w:rsid w:val="00953191"/>
    <w:rsid w:val="00986538"/>
    <w:rsid w:val="009C412B"/>
    <w:rsid w:val="00A94720"/>
    <w:rsid w:val="00AD2FD9"/>
    <w:rsid w:val="00AD61FD"/>
    <w:rsid w:val="00AF7986"/>
    <w:rsid w:val="00B45368"/>
    <w:rsid w:val="00B54276"/>
    <w:rsid w:val="00BC0208"/>
    <w:rsid w:val="00BD1373"/>
    <w:rsid w:val="00BE1942"/>
    <w:rsid w:val="00BF35F2"/>
    <w:rsid w:val="00C67FFE"/>
    <w:rsid w:val="00C75400"/>
    <w:rsid w:val="00C8521C"/>
    <w:rsid w:val="00CA1EA4"/>
    <w:rsid w:val="00D23C44"/>
    <w:rsid w:val="00D26F00"/>
    <w:rsid w:val="00D62B0F"/>
    <w:rsid w:val="00D730F5"/>
    <w:rsid w:val="00D949A2"/>
    <w:rsid w:val="00DB1446"/>
    <w:rsid w:val="00DC65F1"/>
    <w:rsid w:val="00DD7C49"/>
    <w:rsid w:val="00E5271F"/>
    <w:rsid w:val="00E52D76"/>
    <w:rsid w:val="00E5610A"/>
    <w:rsid w:val="00F12660"/>
    <w:rsid w:val="00F35A80"/>
    <w:rsid w:val="00F64D1A"/>
    <w:rsid w:val="00F64E62"/>
    <w:rsid w:val="00F74E9F"/>
    <w:rsid w:val="00F8075F"/>
    <w:rsid w:val="00FC1E23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5746B"/>
  <w15:chartTrackingRefBased/>
  <w15:docId w15:val="{B887B2E4-D770-4485-BC41-ABF06604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20"/>
  </w:style>
  <w:style w:type="paragraph" w:styleId="1">
    <w:name w:val="heading 1"/>
    <w:basedOn w:val="a"/>
    <w:next w:val="a"/>
    <w:link w:val="10"/>
    <w:qFormat/>
    <w:rsid w:val="008E69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9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9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9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69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69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69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69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69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9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69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69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69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69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69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69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69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69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6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6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69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6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69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69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69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69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69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69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69A8"/>
    <w:rPr>
      <w:b/>
      <w:bCs/>
      <w:smallCaps/>
      <w:color w:val="0F4761" w:themeColor="accent1" w:themeShade="BF"/>
      <w:spacing w:val="5"/>
    </w:rPr>
  </w:style>
  <w:style w:type="character" w:styleId="ac">
    <w:name w:val="Hyperlink"/>
    <w:rsid w:val="00D62B0F"/>
    <w:rPr>
      <w:color w:val="0000FF"/>
      <w:u w:val="single"/>
    </w:rPr>
  </w:style>
  <w:style w:type="paragraph" w:styleId="ad">
    <w:name w:val="Balloon Text"/>
    <w:basedOn w:val="a"/>
    <w:link w:val="ae"/>
    <w:unhideWhenUsed/>
    <w:rsid w:val="00BD1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BD1373"/>
    <w:rPr>
      <w:rFonts w:ascii="Segoe UI" w:hAnsi="Segoe UI" w:cs="Segoe UI"/>
      <w:sz w:val="18"/>
      <w:szCs w:val="18"/>
    </w:rPr>
  </w:style>
  <w:style w:type="paragraph" w:styleId="af">
    <w:name w:val="No Spacing"/>
    <w:uiPriority w:val="1"/>
    <w:qFormat/>
    <w:rsid w:val="00D730F5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04EE2"/>
  </w:style>
  <w:style w:type="paragraph" w:styleId="af2">
    <w:name w:val="footer"/>
    <w:basedOn w:val="a"/>
    <w:link w:val="af3"/>
    <w:uiPriority w:val="99"/>
    <w:unhideWhenUsed/>
    <w:rsid w:val="00804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04EE2"/>
  </w:style>
  <w:style w:type="table" w:styleId="af4">
    <w:name w:val="Table Grid"/>
    <w:basedOn w:val="a1"/>
    <w:rsid w:val="00804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Unresolved Mention"/>
    <w:basedOn w:val="a0"/>
    <w:uiPriority w:val="99"/>
    <w:semiHidden/>
    <w:unhideWhenUsed/>
    <w:rsid w:val="00F64D1A"/>
    <w:rPr>
      <w:color w:val="605E5C"/>
      <w:shd w:val="clear" w:color="auto" w:fill="E1DFDD"/>
    </w:rPr>
  </w:style>
  <w:style w:type="character" w:customStyle="1" w:styleId="23">
    <w:name w:val="Основной текст (2)_"/>
    <w:basedOn w:val="a0"/>
    <w:link w:val="24"/>
    <w:rsid w:val="00CA1E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A1EA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A1EA4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kern w:val="0"/>
      <w:sz w:val="28"/>
      <w:szCs w:val="22"/>
      <w:lang w:eastAsia="ru-RU"/>
      <w14:ligatures w14:val="none"/>
    </w:rPr>
  </w:style>
  <w:style w:type="character" w:customStyle="1" w:styleId="11">
    <w:name w:val="Основной текст Знак1"/>
    <w:link w:val="af6"/>
    <w:uiPriority w:val="99"/>
    <w:locked/>
    <w:rsid w:val="005A11D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6">
    <w:name w:val="Body Text"/>
    <w:basedOn w:val="a"/>
    <w:link w:val="11"/>
    <w:uiPriority w:val="99"/>
    <w:rsid w:val="005A11D5"/>
    <w:pPr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af7">
    <w:name w:val="Основной текст Знак"/>
    <w:basedOn w:val="a0"/>
    <w:uiPriority w:val="99"/>
    <w:semiHidden/>
    <w:rsid w:val="005A11D5"/>
  </w:style>
  <w:style w:type="paragraph" w:customStyle="1" w:styleId="ConsPlusNormal">
    <w:name w:val="ConsPlusNormal"/>
    <w:rsid w:val="007E4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7E43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8">
    <w:name w:val="FollowedHyperlink"/>
    <w:basedOn w:val="a0"/>
    <w:uiPriority w:val="99"/>
    <w:semiHidden/>
    <w:unhideWhenUsed/>
    <w:rsid w:val="007E435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7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lmezraidu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C6D6-9612-44B5-8DED-3E567A945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10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Дрягина</dc:creator>
  <cp:keywords/>
  <dc:description/>
  <cp:lastModifiedBy>Марина Шампорова</cp:lastModifiedBy>
  <cp:revision>80</cp:revision>
  <cp:lastPrinted>2025-11-12T07:36:00Z</cp:lastPrinted>
  <dcterms:created xsi:type="dcterms:W3CDTF">2024-11-06T11:24:00Z</dcterms:created>
  <dcterms:modified xsi:type="dcterms:W3CDTF">2025-11-18T12:35:00Z</dcterms:modified>
</cp:coreProperties>
</file>